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tbl>
      <w:tblPr>
        <w:tblStyle w:val="1"/>
        <w:tblW w:w="101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3140"/>
        <w:gridCol w:w="4052"/>
      </w:tblGrid>
      <w:tr w:rsidR="001D5E31" w:rsidRPr="001D5E31" w:rsidTr="00A754C4">
        <w:tc>
          <w:tcPr>
            <w:tcW w:w="2956" w:type="dxa"/>
          </w:tcPr>
          <w:p w:rsidR="001D5E31" w:rsidRPr="001D5E31" w:rsidRDefault="001D5E31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«Рассмотрено»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Руководитель МО классных руководителей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</w:t>
            </w:r>
          </w:p>
          <w:p w:rsidR="001D5E31" w:rsidRPr="001D5E31" w:rsidRDefault="00550CCF" w:rsidP="001D5E3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Юрлова А.Ж.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Протокол №1</w:t>
            </w:r>
          </w:p>
          <w:p w:rsidR="001D5E31" w:rsidRPr="001D5E31" w:rsidRDefault="00B72B0A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О</w:t>
            </w:r>
            <w:r w:rsidR="001D5E31" w:rsidRPr="001D5E3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 29</w:t>
            </w:r>
            <w:r w:rsidR="001D5E31" w:rsidRPr="001D5E31">
              <w:rPr>
                <w:sz w:val="24"/>
                <w:szCs w:val="24"/>
              </w:rPr>
              <w:t xml:space="preserve"> августа </w:t>
            </w:r>
            <w:r w:rsidR="001D5E31">
              <w:rPr>
                <w:sz w:val="24"/>
                <w:szCs w:val="24"/>
              </w:rPr>
              <w:t>2023</w:t>
            </w:r>
            <w:r w:rsidR="001D5E31" w:rsidRPr="001D5E31">
              <w:rPr>
                <w:sz w:val="24"/>
                <w:szCs w:val="24"/>
              </w:rPr>
              <w:t>г.</w:t>
            </w:r>
          </w:p>
        </w:tc>
        <w:tc>
          <w:tcPr>
            <w:tcW w:w="3140" w:type="dxa"/>
          </w:tcPr>
          <w:p w:rsidR="001D5E31" w:rsidRPr="001D5E31" w:rsidRDefault="001D5E31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«Согласовано»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__________________</w:t>
            </w:r>
          </w:p>
          <w:p w:rsidR="001D5E31" w:rsidRPr="001D5E31" w:rsidRDefault="00550CCF" w:rsidP="001D5E3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Гайнутдинова Р.Р.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1D5E31" w:rsidRPr="001D5E31" w:rsidRDefault="00B72B0A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D5E3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 29</w:t>
            </w:r>
            <w:r w:rsidR="001D5E31">
              <w:rPr>
                <w:sz w:val="24"/>
                <w:szCs w:val="24"/>
              </w:rPr>
              <w:t xml:space="preserve">   августа 2023</w:t>
            </w:r>
            <w:r w:rsidR="001D5E31" w:rsidRPr="001D5E31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052" w:type="dxa"/>
          </w:tcPr>
          <w:p w:rsidR="001D5E31" w:rsidRPr="001D5E31" w:rsidRDefault="001D5E31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«Утверждаю»</w:t>
            </w:r>
          </w:p>
          <w:p w:rsidR="00A754C4" w:rsidRDefault="00550CCF" w:rsidP="00A754C4">
            <w:pPr>
              <w:widowControl w:val="0"/>
              <w:ind w:left="-308" w:firstLine="30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</w:t>
            </w:r>
            <w:proofErr w:type="gramStart"/>
            <w:r>
              <w:rPr>
                <w:sz w:val="24"/>
                <w:szCs w:val="24"/>
              </w:rPr>
              <w:t>о.д</w:t>
            </w:r>
            <w:r w:rsidR="001D5E31" w:rsidRPr="001D5E31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proofErr w:type="gramEnd"/>
            <w:r w:rsidR="001D5E31" w:rsidRPr="001D5E31">
              <w:rPr>
                <w:sz w:val="24"/>
                <w:szCs w:val="24"/>
              </w:rPr>
              <w:t xml:space="preserve"> </w:t>
            </w:r>
          </w:p>
          <w:p w:rsidR="001D5E31" w:rsidRPr="001D5E31" w:rsidRDefault="001D5E31" w:rsidP="00A754C4">
            <w:pPr>
              <w:widowControl w:val="0"/>
              <w:ind w:left="-308" w:firstLine="308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МБОУ «</w:t>
            </w:r>
            <w:r w:rsidR="00A754C4">
              <w:rPr>
                <w:sz w:val="24"/>
                <w:szCs w:val="24"/>
              </w:rPr>
              <w:t>Гимназия</w:t>
            </w:r>
            <w:r w:rsidRPr="001D5E31">
              <w:rPr>
                <w:sz w:val="24"/>
                <w:szCs w:val="24"/>
              </w:rPr>
              <w:t xml:space="preserve"> №110»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_________________________</w:t>
            </w:r>
          </w:p>
          <w:p w:rsidR="001D5E31" w:rsidRPr="001D5E31" w:rsidRDefault="00550CCF" w:rsidP="001D5E31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Халитов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1D5E31" w:rsidRPr="001D5E31" w:rsidRDefault="001D5E31" w:rsidP="001D5E31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 xml:space="preserve">Приказ № __ </w:t>
            </w:r>
          </w:p>
          <w:p w:rsidR="001D5E31" w:rsidRPr="001D5E31" w:rsidRDefault="001D5E31" w:rsidP="001D5E31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 1 сентября 2023</w:t>
            </w:r>
            <w:r w:rsidRPr="001D5E31">
              <w:rPr>
                <w:sz w:val="24"/>
                <w:szCs w:val="24"/>
              </w:rPr>
              <w:t xml:space="preserve"> г.</w:t>
            </w:r>
          </w:p>
        </w:tc>
      </w:tr>
    </w:tbl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  <w:r w:rsidRPr="001D5E31"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  <w:t>ПРОГРАММА ВОСПИТАНИЯ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бюджетного образовательного учреждения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550C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</w:t>
      </w: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</w:t>
      </w:r>
      <w:r w:rsidR="00550C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126</w:t>
      </w: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Советского района г. Казани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Default="001D5E31" w:rsidP="001D5E3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(ПОДГОТОВЛЕНА НА ОСНОВЕ </w:t>
      </w:r>
    </w:p>
    <w:p w:rsidR="001D5E31" w:rsidRPr="001D5E31" w:rsidRDefault="001D5E31" w:rsidP="001D5E3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ФЕДЕРАЛЬНОЙ РАБОЧЕЙ ПРОГРАММЫ ВОСПИТАНИЯ) </w:t>
      </w:r>
    </w:p>
    <w:p w:rsidR="001D5E31" w:rsidRPr="001D5E31" w:rsidRDefault="001D5E31" w:rsidP="001D5E3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2023-2024 УЧЕБНЫЙ ГОД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Рассмотрено и принято на заседании</w:t>
      </w:r>
    </w:p>
    <w:p w:rsidR="001D5E31" w:rsidRPr="001D5E31" w:rsidRDefault="001D5E31" w:rsidP="001D5E31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педагогического совета</w:t>
      </w:r>
    </w:p>
    <w:p w:rsidR="001D5E31" w:rsidRPr="001D5E31" w:rsidRDefault="001D5E31" w:rsidP="001D5E31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Протокол № 1 </w:t>
      </w:r>
    </w:p>
    <w:p w:rsidR="001D5E31" w:rsidRPr="001D5E31" w:rsidRDefault="001D5E31" w:rsidP="001D5E31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«  </w:t>
      </w:r>
      <w:r w:rsidR="00B72B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</w:t>
      </w: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» августа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Казань 2023</w:t>
      </w:r>
    </w:p>
    <w:p w:rsidR="00DB462E" w:rsidRDefault="001D5E31" w:rsidP="001D5E31">
      <w:pPr>
        <w:jc w:val="center"/>
        <w:rPr>
          <w:rFonts w:ascii="Times New Roman" w:hAnsi="Times New Roman" w:cs="Times New Roman"/>
          <w:sz w:val="28"/>
          <w:szCs w:val="28"/>
        </w:rPr>
      </w:pPr>
      <w:r w:rsidRPr="005C17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1798" w:rsidRDefault="005C1798" w:rsidP="005C179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798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>бочая программа воспитания МБОУ «</w:t>
      </w:r>
      <w:r w:rsidR="00550CCF">
        <w:rPr>
          <w:rFonts w:ascii="Times New Roman" w:hAnsi="Times New Roman" w:cs="Times New Roman"/>
          <w:sz w:val="24"/>
          <w:szCs w:val="24"/>
        </w:rPr>
        <w:t>Гимназия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550CCF">
        <w:rPr>
          <w:rFonts w:ascii="Times New Roman" w:hAnsi="Times New Roman" w:cs="Times New Roman"/>
          <w:sz w:val="24"/>
          <w:szCs w:val="24"/>
        </w:rPr>
        <w:t>126»</w:t>
      </w:r>
      <w:r w:rsidRPr="005C1798">
        <w:rPr>
          <w:rFonts w:ascii="Times New Roman" w:hAnsi="Times New Roman" w:cs="Times New Roman"/>
          <w:sz w:val="24"/>
          <w:szCs w:val="24"/>
        </w:rPr>
        <w:t xml:space="preserve"> (далее – программа воспитания) разработана на основе федеральной рабочей программы воспитания. Программа воспитания основывается на единстве и преемственности образовательного процесса всех уровней общего образования. </w:t>
      </w:r>
    </w:p>
    <w:p w:rsidR="005C1798" w:rsidRPr="00F8251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51A">
        <w:rPr>
          <w:rFonts w:ascii="Times New Roman" w:hAnsi="Times New Roman" w:cs="Times New Roman"/>
          <w:b/>
          <w:sz w:val="24"/>
          <w:szCs w:val="24"/>
        </w:rPr>
        <w:t xml:space="preserve">Программа воспитания: 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предназначена для планирования и организации системной воспитательной деятельности в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  <w:r w:rsidRPr="005C179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 </w:t>
      </w: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 </w:t>
      </w: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предусматривает историческое просвещение, формирование российской культурной и гражданской идентичности обучающихся. 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  <w:r w:rsidRPr="005C1798">
        <w:rPr>
          <w:rFonts w:ascii="Times New Roman" w:hAnsi="Times New Roman" w:cs="Times New Roman"/>
          <w:sz w:val="24"/>
          <w:szCs w:val="24"/>
        </w:rPr>
        <w:t xml:space="preserve">. Родители (законные представители) несовершеннолетних обучающихся имеют преимущественное право на воспитание своих детей. 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  <w:r w:rsidR="00550CCF" w:rsidRPr="005C1798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</w:t>
      </w:r>
      <w:r w:rsidR="00A754C4">
        <w:rPr>
          <w:rFonts w:ascii="Times New Roman" w:hAnsi="Times New Roman" w:cs="Times New Roman"/>
          <w:sz w:val="24"/>
          <w:szCs w:val="24"/>
        </w:rPr>
        <w:t>гимназии</w:t>
      </w:r>
      <w:r w:rsidRPr="005C1798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государственной Стратегии развития воспитания в Российской Федерации на период до 2025 года (Распоряжение Правительства Российской Федерации от 29.05.2015 № 996-р),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</w:t>
      </w:r>
      <w:r w:rsidRPr="005C1798">
        <w:rPr>
          <w:rFonts w:ascii="Times New Roman" w:hAnsi="Times New Roman" w:cs="Times New Roman"/>
          <w:sz w:val="24"/>
          <w:szCs w:val="24"/>
        </w:rPr>
        <w:lastRenderedPageBreak/>
        <w:t xml:space="preserve">реализовать свой потенциал в условиях современного общества, готовой к мирному созиданию и защите Родины. </w:t>
      </w:r>
    </w:p>
    <w:p w:rsidR="00550CCF" w:rsidRDefault="00550CCF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0CCF" w:rsidRDefault="00550CCF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0CCF" w:rsidRDefault="00550CC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798"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:rsidR="005C1798" w:rsidRP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1888">
        <w:rPr>
          <w:rFonts w:ascii="Times New Roman" w:hAnsi="Times New Roman" w:cs="Times New Roman"/>
          <w:b/>
          <w:sz w:val="24"/>
          <w:szCs w:val="24"/>
        </w:rPr>
        <w:t>Цель и задачи воспитания обучающихся</w:t>
      </w:r>
      <w:r w:rsidR="00F8251A">
        <w:rPr>
          <w:rFonts w:ascii="Times New Roman" w:hAnsi="Times New Roman" w:cs="Times New Roman"/>
          <w:b/>
          <w:sz w:val="24"/>
          <w:szCs w:val="24"/>
        </w:rPr>
        <w:t>: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9A1888">
        <w:rPr>
          <w:rFonts w:ascii="Times New Roman" w:hAnsi="Times New Roman" w:cs="Times New Roman"/>
          <w:b/>
          <w:sz w:val="24"/>
          <w:szCs w:val="24"/>
        </w:rPr>
        <w:t>цел</w:t>
      </w:r>
      <w:r w:rsidR="009A1888" w:rsidRPr="009A1888">
        <w:rPr>
          <w:rFonts w:ascii="Times New Roman" w:hAnsi="Times New Roman" w:cs="Times New Roman"/>
          <w:b/>
          <w:sz w:val="24"/>
          <w:szCs w:val="24"/>
        </w:rPr>
        <w:t>ь воспитания</w:t>
      </w:r>
      <w:r w:rsidR="009A1888">
        <w:rPr>
          <w:rFonts w:ascii="Times New Roman" w:hAnsi="Times New Roman" w:cs="Times New Roman"/>
          <w:sz w:val="24"/>
          <w:szCs w:val="24"/>
        </w:rPr>
        <w:t xml:space="preserve"> обучающихся в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  <w:r w:rsidRPr="005C179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A1888" w:rsidRDefault="009A188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1888" w:rsidRP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1888">
        <w:rPr>
          <w:rFonts w:ascii="Times New Roman" w:hAnsi="Times New Roman" w:cs="Times New Roman"/>
          <w:b/>
          <w:sz w:val="24"/>
          <w:szCs w:val="24"/>
        </w:rPr>
        <w:t>Задач</w:t>
      </w:r>
      <w:r w:rsidR="009A1888">
        <w:rPr>
          <w:rFonts w:ascii="Times New Roman" w:hAnsi="Times New Roman" w:cs="Times New Roman"/>
          <w:b/>
          <w:sz w:val="24"/>
          <w:szCs w:val="24"/>
        </w:rPr>
        <w:t xml:space="preserve">и воспитания обучающихся в </w:t>
      </w:r>
      <w:r w:rsidR="00550CCF">
        <w:rPr>
          <w:rFonts w:ascii="Times New Roman" w:hAnsi="Times New Roman" w:cs="Times New Roman"/>
          <w:b/>
          <w:sz w:val="24"/>
          <w:szCs w:val="24"/>
        </w:rPr>
        <w:t>гимназии</w:t>
      </w:r>
      <w:r w:rsidRPr="009A188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 формирование и развитие личностных отношений к этим нормам, ценностям, традициям (их освоение, принятие);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9A1888" w:rsidRDefault="009A188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1888">
        <w:rPr>
          <w:rFonts w:ascii="Times New Roman" w:hAnsi="Times New Roman" w:cs="Times New Roman"/>
          <w:b/>
          <w:sz w:val="24"/>
          <w:szCs w:val="24"/>
        </w:rPr>
        <w:t>Данная цель и задачи</w:t>
      </w:r>
      <w:r w:rsidRPr="005C1798">
        <w:rPr>
          <w:rFonts w:ascii="Times New Roman" w:hAnsi="Times New Roman" w:cs="Times New Roman"/>
          <w:sz w:val="24"/>
          <w:szCs w:val="24"/>
        </w:rPr>
        <w:t xml:space="preserve"> ориентируют педагогов на обеспечение позитивной динамики развития личности обучающегося, координирует усилия педагога и самого ребенка по своему саморазвитию, сотрудничество и партнерские отношения. Именно сотрудничество и партнерские отношения педагога и обучающегося являются важным фактором успеха в достижении цели.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Конкретизация общей цели воспитания применительно к возрастным особенностям обучающихся позволяет выделить в ней следующие целевые приоритеты, соответствующие конкретным уровням общего образования: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В воспитании детей </w:t>
      </w:r>
      <w:r w:rsidRPr="009A1888">
        <w:rPr>
          <w:rFonts w:ascii="Times New Roman" w:hAnsi="Times New Roman" w:cs="Times New Roman"/>
          <w:b/>
          <w:sz w:val="24"/>
          <w:szCs w:val="24"/>
        </w:rPr>
        <w:t>младшего школьного возраста</w:t>
      </w:r>
      <w:r w:rsidRPr="005C1798">
        <w:rPr>
          <w:rFonts w:ascii="Times New Roman" w:hAnsi="Times New Roman" w:cs="Times New Roman"/>
          <w:sz w:val="24"/>
          <w:szCs w:val="24"/>
        </w:rPr>
        <w:t xml:space="preserve"> (уровень начального общего образования) целевым приоритетом является создание благоприятных условий для </w:t>
      </w:r>
      <w:r w:rsidRPr="005C1798">
        <w:rPr>
          <w:rFonts w:ascii="Times New Roman" w:hAnsi="Times New Roman" w:cs="Times New Roman"/>
          <w:sz w:val="24"/>
          <w:szCs w:val="24"/>
        </w:rPr>
        <w:lastRenderedPageBreak/>
        <w:t xml:space="preserve">усвоения обучающимися социально значимых знаний – знаний основных норм и традиций того общества, в котором они живут. </w:t>
      </w:r>
    </w:p>
    <w:p w:rsidR="00403549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– статусе школьника, то есть научиться соответствовать предъявляемым к носителям данного статуса нормам и принятым традициям поведения. Такого рода н</w:t>
      </w:r>
      <w:r w:rsidR="00887217">
        <w:rPr>
          <w:rFonts w:ascii="Times New Roman" w:hAnsi="Times New Roman" w:cs="Times New Roman"/>
          <w:sz w:val="24"/>
          <w:szCs w:val="24"/>
        </w:rPr>
        <w:t xml:space="preserve">ормы и традиции задаются в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  <w:r w:rsidR="00550CCF" w:rsidRPr="005C1798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педагогами и воспринимаются детьми именно как нормы и традиции поведения обучающихся. Знание их является базой для развития социально значимых отношений обучающихся и накопления ими опыта осуществления социально значимых дел и в дальнейшем, в подростковом и юношеском возрасте. </w:t>
      </w:r>
    </w:p>
    <w:p w:rsidR="009A1888" w:rsidRPr="00403549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3549">
        <w:rPr>
          <w:rFonts w:ascii="Times New Roman" w:hAnsi="Times New Roman" w:cs="Times New Roman"/>
          <w:b/>
          <w:sz w:val="24"/>
          <w:szCs w:val="24"/>
        </w:rPr>
        <w:t>К наиболее важным из них относятся следующие: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- знать и любить свою Родину – свой родной дом, двор, улицу, город, село, свою страну;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- стремиться узнавать что-то новое, проявлять любознательность, ценить знания;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 - быть вежливым и опрятным, скромным и приветливым; </w:t>
      </w:r>
    </w:p>
    <w:p w:rsidR="009A188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- соблюдать правила личной гигиены, режим дня, вести здоровый образ жизни;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- быть уверенным в себе, открытым и общительным, не стесняться быть в чём</w:t>
      </w:r>
      <w:r w:rsidR="006D1C0A">
        <w:rPr>
          <w:rFonts w:ascii="Times New Roman" w:hAnsi="Times New Roman" w:cs="Times New Roman"/>
          <w:sz w:val="24"/>
          <w:szCs w:val="24"/>
        </w:rPr>
        <w:t xml:space="preserve"> </w:t>
      </w:r>
      <w:r w:rsidR="00550CCF">
        <w:rPr>
          <w:rFonts w:ascii="Times New Roman" w:hAnsi="Times New Roman" w:cs="Times New Roman"/>
          <w:sz w:val="24"/>
          <w:szCs w:val="24"/>
        </w:rPr>
        <w:t xml:space="preserve">- </w:t>
      </w:r>
      <w:r w:rsidRPr="005C1798">
        <w:rPr>
          <w:rFonts w:ascii="Times New Roman" w:hAnsi="Times New Roman" w:cs="Times New Roman"/>
          <w:sz w:val="24"/>
          <w:szCs w:val="24"/>
        </w:rPr>
        <w:t xml:space="preserve">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Знание данных социальных норм и традиций, понимание важности следования им имеет особое значение для обучающихся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Выделение в общей цели воспитания целевых приоритетов, связанных с возрастными особенностями обуча</w:t>
      </w:r>
      <w:r w:rsidR="006D1C0A">
        <w:rPr>
          <w:rFonts w:ascii="Times New Roman" w:hAnsi="Times New Roman" w:cs="Times New Roman"/>
          <w:sz w:val="24"/>
          <w:szCs w:val="24"/>
        </w:rPr>
        <w:t>ющихся означает что в работе с</w:t>
      </w:r>
      <w:r w:rsidRPr="005C1798">
        <w:rPr>
          <w:rFonts w:ascii="Times New Roman" w:hAnsi="Times New Roman" w:cs="Times New Roman"/>
          <w:sz w:val="24"/>
          <w:szCs w:val="24"/>
        </w:rPr>
        <w:t xml:space="preserve"> обучающимися конкретной возрастной категории, данным приоритетам предстоит уделять первостепенное, но не единственное внимание.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Добросовестная работа педагогических работников, направленная на достижение поставленной цели, позволит обучающемуся получить необходимые социальные навыки, которые помогут лучше ориентироваться в сложном мире человеческих взаимоотношений, эффективнее налаживать коммуникацию с окружающими, увереннее </w:t>
      </w:r>
      <w:r w:rsidRPr="005C1798">
        <w:rPr>
          <w:rFonts w:ascii="Times New Roman" w:hAnsi="Times New Roman" w:cs="Times New Roman"/>
          <w:sz w:val="24"/>
          <w:szCs w:val="24"/>
        </w:rPr>
        <w:lastRenderedPageBreak/>
        <w:t>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5C1798" w:rsidRPr="005C1798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Во</w:t>
      </w:r>
      <w:r w:rsidR="006D1C0A">
        <w:rPr>
          <w:rFonts w:ascii="Times New Roman" w:hAnsi="Times New Roman" w:cs="Times New Roman"/>
          <w:sz w:val="24"/>
          <w:szCs w:val="24"/>
        </w:rPr>
        <w:t xml:space="preserve">спитательная деятельность в </w:t>
      </w:r>
      <w:r w:rsidR="00550CCF">
        <w:rPr>
          <w:rFonts w:ascii="Times New Roman" w:hAnsi="Times New Roman" w:cs="Times New Roman"/>
          <w:sz w:val="24"/>
          <w:szCs w:val="24"/>
        </w:rPr>
        <w:t>гимназии</w:t>
      </w:r>
      <w:r w:rsidRPr="005C1798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C179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C1798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C1798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C179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1798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5C1798">
        <w:rPr>
          <w:rFonts w:ascii="Times New Roman" w:hAnsi="Times New Roman" w:cs="Times New Roman"/>
          <w:sz w:val="24"/>
          <w:szCs w:val="24"/>
        </w:rPr>
        <w:t>.</w:t>
      </w:r>
    </w:p>
    <w:p w:rsidR="006D1C0A" w:rsidRDefault="006D1C0A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D1C0A" w:rsidRP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:rsidR="00887217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гражданско-патриотическое воспитание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становление ценностного отношения к своей Родине - России;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духовно-нравственное воспитание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эстетическое воспитание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физическое воспитание, формирование культуры здорового образа жизни и эмоционального благополучия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трудовое воспитание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6D1C0A">
        <w:rPr>
          <w:rFonts w:ascii="Times New Roman" w:hAnsi="Times New Roman" w:cs="Times New Roman"/>
          <w:b/>
          <w:sz w:val="24"/>
          <w:szCs w:val="24"/>
        </w:rPr>
        <w:t xml:space="preserve"> экологическое воспитание</w:t>
      </w:r>
      <w:r w:rsidRPr="005C1798">
        <w:rPr>
          <w:rFonts w:ascii="Times New Roman" w:hAnsi="Times New Roman" w:cs="Times New Roman"/>
          <w:sz w:val="24"/>
          <w:szCs w:val="24"/>
        </w:rPr>
        <w:t xml:space="preserve"> — бережное отношение к природе; неприятие действий, приносящих ей вред; </w:t>
      </w:r>
      <w:r w:rsidRPr="005C1798">
        <w:rPr>
          <w:rFonts w:ascii="Times New Roman" w:hAnsi="Times New Roman" w:cs="Times New Roman"/>
          <w:sz w:val="24"/>
          <w:szCs w:val="24"/>
        </w:rPr>
        <w:sym w:font="Symbol" w:char="F02D"/>
      </w:r>
      <w:r w:rsidRPr="005C1798">
        <w:rPr>
          <w:rFonts w:ascii="Times New Roman" w:hAnsi="Times New Roman" w:cs="Times New Roman"/>
          <w:sz w:val="24"/>
          <w:szCs w:val="24"/>
        </w:rPr>
        <w:t xml:space="preserve"> ценности научного познания —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 </w:t>
      </w:r>
    </w:p>
    <w:p w:rsidR="00550CCF" w:rsidRDefault="00550CCF" w:rsidP="00550CC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C0A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</w:t>
      </w:r>
    </w:p>
    <w:p w:rsidR="006D1C0A" w:rsidRDefault="005C1798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>Целевые ориентиры на основе российских базовых (гражданских, конституциональных) ценностей, сформулированные на уровне начального общего образования по направлениям воспитания в соответствии с ФГОС, обеспечивают единство воспитания</w:t>
      </w:r>
      <w:r w:rsidR="00403549">
        <w:rPr>
          <w:rFonts w:ascii="Times New Roman" w:hAnsi="Times New Roman" w:cs="Times New Roman"/>
          <w:sz w:val="24"/>
          <w:szCs w:val="24"/>
        </w:rPr>
        <w:t xml:space="preserve">, воспитательного пространства в </w:t>
      </w:r>
      <w:r w:rsidR="00550CCF">
        <w:rPr>
          <w:rFonts w:ascii="Times New Roman" w:hAnsi="Times New Roman" w:cs="Times New Roman"/>
          <w:sz w:val="24"/>
          <w:szCs w:val="24"/>
        </w:rPr>
        <w:t>МБОУ «Гимназия №126»</w:t>
      </w:r>
    </w:p>
    <w:p w:rsidR="005C1798" w:rsidRPr="00887217" w:rsidRDefault="005C1798" w:rsidP="00550CCF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начального общего образования</w:t>
      </w:r>
    </w:p>
    <w:p w:rsidR="00887217" w:rsidRPr="00887217" w:rsidRDefault="00887217" w:rsidP="00550CC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771F85" w:rsidRPr="00771F85" w:rsidTr="00301F0F">
        <w:trPr>
          <w:trHeight w:val="598"/>
        </w:trPr>
        <w:tc>
          <w:tcPr>
            <w:tcW w:w="9571" w:type="dxa"/>
          </w:tcPr>
          <w:p w:rsidR="00771F85" w:rsidRPr="00705255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Целевые ориентиры </w:t>
            </w:r>
          </w:p>
        </w:tc>
      </w:tr>
      <w:tr w:rsidR="00771F85" w:rsidRPr="00771F85" w:rsidTr="00301F0F">
        <w:trPr>
          <w:trHeight w:val="559"/>
        </w:trPr>
        <w:tc>
          <w:tcPr>
            <w:tcW w:w="9571" w:type="dxa"/>
          </w:tcPr>
          <w:p w:rsidR="00771F85" w:rsidRPr="00705255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</w:t>
            </w:r>
            <w:r w:rsidR="00771F85"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771F85" w:rsidTr="007F0FA1">
        <w:tblPrEx>
          <w:tblLook w:val="0000" w:firstRow="0" w:lastRow="0" w:firstColumn="0" w:lastColumn="0" w:noHBand="0" w:noVBand="0"/>
        </w:tblPrEx>
        <w:trPr>
          <w:trHeight w:val="3545"/>
        </w:trPr>
        <w:tc>
          <w:tcPr>
            <w:tcW w:w="9571" w:type="dxa"/>
          </w:tcPr>
          <w:p w:rsidR="007F0FA1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Родине— России, её территории, расположении. </w:t>
            </w:r>
          </w:p>
          <w:p w:rsidR="007F0FA1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принадлежность к своему народу и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 общности граждан России, проявляющий уважение к своему и другим народам.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свою сопричастность к прошлому, настоящему и будущему родного края,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своей Родины — России, Российского государства. </w:t>
            </w:r>
          </w:p>
          <w:p w:rsidR="007F0FA1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символов (государственная 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>символика России, Республики Татарстан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), праздников, мест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почитания героев и защитников Отечества, проявляющий к ним уважение. </w:t>
            </w:r>
          </w:p>
          <w:p w:rsidR="007F0FA1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правах и ответственности человека в обществе,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гражданских правах и обязанностях. </w:t>
            </w:r>
          </w:p>
          <w:p w:rsidR="00771F85" w:rsidRDefault="00771F8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организации, в доступной по возрасту социально значимой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</w:p>
          <w:p w:rsidR="00301F0F" w:rsidRDefault="00301F0F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255" w:rsidRPr="00771F85" w:rsidTr="00301F0F">
        <w:trPr>
          <w:trHeight w:val="659"/>
        </w:trPr>
        <w:tc>
          <w:tcPr>
            <w:tcW w:w="9571" w:type="dxa"/>
          </w:tcPr>
          <w:p w:rsidR="00705255" w:rsidRPr="00705255" w:rsidRDefault="00705255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воспитание </w:t>
            </w:r>
          </w:p>
        </w:tc>
      </w:tr>
      <w:tr w:rsidR="00705255" w:rsidTr="007F0FA1">
        <w:trPr>
          <w:trHeight w:val="556"/>
        </w:trPr>
        <w:tc>
          <w:tcPr>
            <w:tcW w:w="9571" w:type="dxa"/>
          </w:tcPr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Уважающий духовно-нравственную культуру своей семьи, своего народа, семейные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с учётом национальной, религиозной принадлежности. </w:t>
            </w:r>
          </w:p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ценность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каждой человеческой жизни, признающий индивидуальность и достоинство каждого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помощь, выражающий неприятие поведения, причиняющего физический и моральный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вред другим людям, уважающий старших. </w:t>
            </w:r>
          </w:p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соответствия нравственным нормам, осознающий ответственность за свои поступки.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России, имеющий первоначальные навыки общения с людьми разных народов,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вероисповеданий. </w:t>
            </w:r>
          </w:p>
          <w:p w:rsidR="00705255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родного языка, русского языка, проявляющий интерес к чтению. </w:t>
            </w:r>
          </w:p>
          <w:p w:rsidR="00301F0F" w:rsidRPr="007F0FA1" w:rsidRDefault="00301F0F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255" w:rsidTr="00301F0F">
        <w:trPr>
          <w:trHeight w:val="647"/>
        </w:trPr>
        <w:tc>
          <w:tcPr>
            <w:tcW w:w="9571" w:type="dxa"/>
          </w:tcPr>
          <w:p w:rsidR="00705255" w:rsidRPr="00705255" w:rsidRDefault="00705255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705255" w:rsidTr="007F0FA1">
        <w:trPr>
          <w:trHeight w:val="917"/>
        </w:trPr>
        <w:tc>
          <w:tcPr>
            <w:tcW w:w="9571" w:type="dxa"/>
          </w:tcPr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искусстве,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людей. </w:t>
            </w:r>
          </w:p>
          <w:p w:rsidR="007F0FA1" w:rsidRDefault="00705255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культуре</w:t>
            </w:r>
            <w:r w:rsidR="00301F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05255" w:rsidRDefault="00705255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стремление к самовыражению в разных видах художественной деятельности, искусстве. </w:t>
            </w:r>
          </w:p>
        </w:tc>
      </w:tr>
      <w:tr w:rsidR="007F0FA1" w:rsidTr="007F0FA1">
        <w:trPr>
          <w:trHeight w:val="905"/>
        </w:trPr>
        <w:tc>
          <w:tcPr>
            <w:tcW w:w="9571" w:type="dxa"/>
          </w:tcPr>
          <w:p w:rsidR="007F0FA1" w:rsidRPr="00705255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7F0FA1" w:rsidTr="007F0FA1">
        <w:trPr>
          <w:trHeight w:val="2335"/>
        </w:trPr>
        <w:tc>
          <w:tcPr>
            <w:tcW w:w="9571" w:type="dxa"/>
          </w:tcPr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числе в информационной среде.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Ориентированный на физическое развитие с учётом возможностей здоровья, занятия физкультурой и спортом. </w:t>
            </w:r>
          </w:p>
          <w:p w:rsidR="007F0FA1" w:rsidRDefault="007F0FA1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</w:t>
            </w:r>
          </w:p>
          <w:p w:rsidR="00301F0F" w:rsidRDefault="00301F0F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667"/>
        </w:trPr>
        <w:tc>
          <w:tcPr>
            <w:tcW w:w="9571" w:type="dxa"/>
          </w:tcPr>
          <w:p w:rsidR="007F0FA1" w:rsidRP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7F0FA1" w:rsidTr="007F0FA1">
        <w:trPr>
          <w:trHeight w:val="1429"/>
        </w:trPr>
        <w:tc>
          <w:tcPr>
            <w:tcW w:w="9571" w:type="dxa"/>
          </w:tcPr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ценность труда в жизни человека, семьи, общества.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разным профессиям. Участвующий в различных видах доступного по возрасту труда, трудовой деятельности. </w:t>
            </w:r>
          </w:p>
          <w:p w:rsidR="00301F0F" w:rsidRDefault="00301F0F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611"/>
        </w:trPr>
        <w:tc>
          <w:tcPr>
            <w:tcW w:w="9571" w:type="dxa"/>
          </w:tcPr>
          <w:p w:rsidR="007F0FA1" w:rsidRP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7F0FA1" w:rsidTr="00403549">
        <w:trPr>
          <w:trHeight w:val="416"/>
        </w:trPr>
        <w:tc>
          <w:tcPr>
            <w:tcW w:w="9571" w:type="dxa"/>
          </w:tcPr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Понимающий ценность природы, зависимость жизни людей от природы, влияние людей на природу, окружающую среду. 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7F0FA1" w:rsidRDefault="007F0FA1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готовность в своей деятельности придерживаться экологических норм. </w:t>
            </w:r>
          </w:p>
          <w:p w:rsidR="00301F0F" w:rsidRDefault="00301F0F" w:rsidP="00301F0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301F0F">
        <w:trPr>
          <w:trHeight w:val="763"/>
        </w:trPr>
        <w:tc>
          <w:tcPr>
            <w:tcW w:w="9571" w:type="dxa"/>
          </w:tcPr>
          <w:p w:rsidR="007F0FA1" w:rsidRP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Ценности научного познания </w:t>
            </w:r>
          </w:p>
        </w:tc>
      </w:tr>
      <w:tr w:rsidR="007F0FA1" w:rsidTr="007F0FA1">
        <w:trPr>
          <w:trHeight w:val="2160"/>
        </w:trPr>
        <w:tc>
          <w:tcPr>
            <w:tcW w:w="9571" w:type="dxa"/>
          </w:tcPr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7F0FA1" w:rsidRDefault="007F0FA1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  <w:p w:rsidR="00301F0F" w:rsidRPr="005C1798" w:rsidRDefault="00301F0F" w:rsidP="00550CCF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1798" w:rsidRPr="005C1798" w:rsidRDefault="005C1798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D5E31" w:rsidRDefault="001D5E31" w:rsidP="00301F0F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:rsidR="00887217" w:rsidRPr="00887217" w:rsidRDefault="00887217" w:rsidP="00301F0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301F0F">
        <w:trPr>
          <w:trHeight w:val="598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301F0F">
        <w:trPr>
          <w:trHeight w:val="55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01094428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0"/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301F0F">
        <w:trPr>
          <w:trHeight w:val="71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  <w:p w:rsidR="00301F0F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  <w:p w:rsidR="00301F0F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 научного познания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5E31" w:rsidRDefault="001D5E31" w:rsidP="00301F0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F0F" w:rsidRPr="001D5E31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5E31" w:rsidRDefault="001D5E31" w:rsidP="00301F0F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среднего общего образования.</w:t>
      </w:r>
    </w:p>
    <w:p w:rsidR="00301F0F" w:rsidRPr="001D5E31" w:rsidRDefault="00301F0F" w:rsidP="00301F0F">
      <w:pPr>
        <w:pStyle w:val="a4"/>
        <w:spacing w:after="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1094179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1"/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свою национальную, этническую принадлежность, приверженность к родной культуре, любовь к своему народу. 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понимание ценности отечественного и мирового искусства, российского и мирового художественного наследия.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самозанятости</w:t>
            </w:r>
            <w:proofErr w:type="spell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или наёмного труда.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деятельное неприятие действий, приносящих вред природе.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Применяющий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 научного познания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Деятельно выражающий познавательные интересы в разных предметных областях с учётом своих интересов, способностей, достижений.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1D5E31" w:rsidRP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 навыки критического мышления, определения достоверной научной информации и критики антинаучных представлений.</w:t>
            </w:r>
          </w:p>
          <w:p w:rsidR="001D5E31" w:rsidRDefault="001D5E31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  <w:p w:rsidR="00301F0F" w:rsidRPr="001D5E31" w:rsidRDefault="00301F0F" w:rsidP="00301F0F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1F0F" w:rsidRDefault="00301F0F" w:rsidP="007F0F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1F0F" w:rsidRDefault="00301F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F0FA1" w:rsidRPr="007F0FA1" w:rsidRDefault="007F0FA1" w:rsidP="007F0F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0FA1">
        <w:rPr>
          <w:rFonts w:ascii="Times New Roman" w:hAnsi="Times New Roman" w:cs="Times New Roman"/>
          <w:b/>
          <w:sz w:val="28"/>
          <w:szCs w:val="28"/>
        </w:rPr>
        <w:t>Содержательный раздел.</w:t>
      </w:r>
    </w:p>
    <w:p w:rsidR="005C1798" w:rsidRDefault="007F0FA1" w:rsidP="007F0F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0FA1">
        <w:rPr>
          <w:rFonts w:ascii="Times New Roman" w:hAnsi="Times New Roman" w:cs="Times New Roman"/>
          <w:b/>
          <w:sz w:val="28"/>
          <w:szCs w:val="28"/>
        </w:rPr>
        <w:t>Особенности организуемого в образовательной организации воспитательного процесса</w:t>
      </w:r>
    </w:p>
    <w:p w:rsidR="000A7A5A" w:rsidRPr="007F0FA1" w:rsidRDefault="000A7A5A" w:rsidP="007F0F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1798" w:rsidRPr="005C1798" w:rsidRDefault="005C1798" w:rsidP="005C17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7A5A" w:rsidRPr="000A7A5A" w:rsidRDefault="000A7A5A" w:rsidP="000A7A5A">
      <w:pPr>
        <w:pStyle w:val="a4"/>
        <w:keepNext/>
        <w:keepLines/>
        <w:widowControl w:val="0"/>
        <w:numPr>
          <w:ilvl w:val="0"/>
          <w:numId w:val="6"/>
        </w:numPr>
        <w:spacing w:after="0"/>
        <w:jc w:val="both"/>
        <w:outlineLvl w:val="0"/>
        <w:rPr>
          <w:rFonts w:ascii="Cambria" w:eastAsia="Times New Roman" w:hAnsi="Cambria" w:cs="Times New Roman"/>
          <w:color w:val="365F91"/>
          <w:sz w:val="32"/>
          <w:szCs w:val="20"/>
          <w:lang w:eastAsia="ru-RU"/>
        </w:rPr>
      </w:pPr>
      <w:r w:rsidRPr="000A7A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Уклад общеобразовательной организации</w:t>
      </w:r>
    </w:p>
    <w:p w:rsidR="00301F0F" w:rsidRDefault="00301F0F" w:rsidP="000A7A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МБОУ «Гимназия №126» расположена в типовом здании общей площадью 3039,1 </w:t>
      </w:r>
      <w:proofErr w:type="spellStart"/>
      <w:proofErr w:type="gramStart"/>
      <w:r w:rsidRPr="00301F0F">
        <w:rPr>
          <w:rFonts w:ascii="Times New Roman" w:hAnsi="Times New Roman" w:cs="Times New Roman"/>
          <w:sz w:val="24"/>
        </w:rPr>
        <w:t>кв.м</w:t>
      </w:r>
      <w:proofErr w:type="spellEnd"/>
      <w:proofErr w:type="gramEnd"/>
      <w:r w:rsidRPr="00301F0F">
        <w:rPr>
          <w:rFonts w:ascii="Times New Roman" w:hAnsi="Times New Roman" w:cs="Times New Roman"/>
          <w:sz w:val="24"/>
        </w:rPr>
        <w:t xml:space="preserve">, построенное в 1959 году. Общая площадь, активно используемая в учебно-воспитательных целях: 23 кабинета, 3 кабинета информатики на 24 рабочих места, мастерские обслуживающего и технического труда, медицинский кабинет, кабинет психолога, библиотека с книжным фондом 18749 экземпляров (в том числе, 11516 учебников), столовая на 120 посадочных мест, актовый зал на 200 посадочных мест, спортивный зал площадью 185,6 </w:t>
      </w:r>
      <w:proofErr w:type="spellStart"/>
      <w:proofErr w:type="gramStart"/>
      <w:r w:rsidRPr="00301F0F">
        <w:rPr>
          <w:rFonts w:ascii="Times New Roman" w:hAnsi="Times New Roman" w:cs="Times New Roman"/>
          <w:sz w:val="24"/>
        </w:rPr>
        <w:t>кв.метров</w:t>
      </w:r>
      <w:proofErr w:type="spellEnd"/>
      <w:proofErr w:type="gramEnd"/>
      <w:r w:rsidRPr="00301F0F">
        <w:rPr>
          <w:rFonts w:ascii="Times New Roman" w:hAnsi="Times New Roman" w:cs="Times New Roman"/>
          <w:sz w:val="24"/>
        </w:rPr>
        <w:t>, музей-комплекс «Боевой славы и краеведения», подсобные помещения, просторные рекреации.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Здание гимназии располагается на одной из центральных улиц Советского района </w:t>
      </w:r>
      <w:proofErr w:type="spellStart"/>
      <w:r w:rsidRPr="00301F0F">
        <w:rPr>
          <w:rFonts w:ascii="Times New Roman" w:hAnsi="Times New Roman" w:cs="Times New Roman"/>
          <w:sz w:val="24"/>
        </w:rPr>
        <w:t>г.Казани</w:t>
      </w:r>
      <w:proofErr w:type="spellEnd"/>
      <w:r w:rsidRPr="00301F0F">
        <w:rPr>
          <w:rFonts w:ascii="Times New Roman" w:hAnsi="Times New Roman" w:cs="Times New Roman"/>
          <w:sz w:val="24"/>
        </w:rPr>
        <w:t>. находится в шаговой доступности от образовательных, культурных, социальных центров.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Сотрудничество и взаимодействие с партнёрами проявляется в совместной реализации образовательных проектов и социальных инициатив, в сохранении традиций, в совершенствовании образовательной среды гимназии. Такая деятельность расширяет круг общения всех участников образовательного процесса, позволяет учащимся получить социальный опыт, способствует развитию личностного потенциала, расширяет мировоззрение. В этом направлении гимназия сотрудничает с КЦ </w:t>
      </w:r>
      <w:proofErr w:type="spellStart"/>
      <w:r w:rsidRPr="00301F0F">
        <w:rPr>
          <w:rFonts w:ascii="Times New Roman" w:hAnsi="Times New Roman" w:cs="Times New Roman"/>
          <w:sz w:val="24"/>
        </w:rPr>
        <w:t>Сайдаш</w:t>
      </w:r>
      <w:proofErr w:type="spellEnd"/>
      <w:r w:rsidRPr="00301F0F">
        <w:rPr>
          <w:rFonts w:ascii="Times New Roman" w:hAnsi="Times New Roman" w:cs="Times New Roman"/>
          <w:sz w:val="24"/>
        </w:rPr>
        <w:t xml:space="preserve"> Советского района, КНИТУ (КХТИ), Казанским Приволжским (Федеральным) Университетом </w:t>
      </w:r>
      <w:proofErr w:type="gramStart"/>
      <w:r w:rsidRPr="00301F0F">
        <w:rPr>
          <w:rFonts w:ascii="Times New Roman" w:hAnsi="Times New Roman" w:cs="Times New Roman"/>
          <w:sz w:val="24"/>
        </w:rPr>
        <w:t>( кафедра</w:t>
      </w:r>
      <w:proofErr w:type="gramEnd"/>
      <w:r w:rsidRPr="00301F0F">
        <w:rPr>
          <w:rFonts w:ascii="Times New Roman" w:hAnsi="Times New Roman" w:cs="Times New Roman"/>
          <w:sz w:val="24"/>
        </w:rPr>
        <w:t xml:space="preserve"> физиологии человека и животных, кафедра педагогики).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Основной контингент обучающихся детей состоит из проживающих в микрорайоне гимназии детей – </w:t>
      </w:r>
      <w:proofErr w:type="spellStart"/>
      <w:r w:rsidRPr="00301F0F">
        <w:rPr>
          <w:rFonts w:ascii="Times New Roman" w:hAnsi="Times New Roman" w:cs="Times New Roman"/>
          <w:sz w:val="24"/>
        </w:rPr>
        <w:t>ул.Ершова</w:t>
      </w:r>
      <w:proofErr w:type="spellEnd"/>
      <w:r w:rsidRPr="00301F0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01F0F">
        <w:rPr>
          <w:rFonts w:ascii="Times New Roman" w:hAnsi="Times New Roman" w:cs="Times New Roman"/>
          <w:sz w:val="24"/>
        </w:rPr>
        <w:t>ул.Сеченова</w:t>
      </w:r>
      <w:proofErr w:type="spellEnd"/>
      <w:r w:rsidRPr="00301F0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01F0F">
        <w:rPr>
          <w:rFonts w:ascii="Times New Roman" w:hAnsi="Times New Roman" w:cs="Times New Roman"/>
          <w:sz w:val="24"/>
        </w:rPr>
        <w:t>ул.Новаторов</w:t>
      </w:r>
      <w:proofErr w:type="spellEnd"/>
      <w:r w:rsidRPr="00301F0F">
        <w:rPr>
          <w:rFonts w:ascii="Times New Roman" w:hAnsi="Times New Roman" w:cs="Times New Roman"/>
          <w:sz w:val="24"/>
        </w:rPr>
        <w:t xml:space="preserve">. По социальному статусу семьи разные: обеспеченные, малообеспеченные, многодетные, полные, неполные, семьи опекунов; семьи с детьми ОВЗ.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Процесс воспитания в МБОУ «Гимназия №126» основывается на следующих принципах взаимодействия педагогов и школьников: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-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- организация основных совместных дел школьников и педагогов как предмета совместной заботы и взрослых, и детей;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- системность, целесообразность и не шаблонность воспитания как условия его эффективности.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За годы существования гимназии сложились традиции воспитательного пространства: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− стержень годового цикла воспитательной работы </w:t>
      </w:r>
      <w:r>
        <w:rPr>
          <w:rFonts w:ascii="Times New Roman" w:hAnsi="Times New Roman" w:cs="Times New Roman"/>
          <w:sz w:val="24"/>
        </w:rPr>
        <w:t>гимназии</w:t>
      </w:r>
      <w:r w:rsidRPr="00301F0F">
        <w:rPr>
          <w:rFonts w:ascii="Times New Roman" w:hAnsi="Times New Roman" w:cs="Times New Roman"/>
          <w:sz w:val="24"/>
        </w:rPr>
        <w:t xml:space="preserve"> - ключевые общешкольные дела, через которые осуществляется интеграция воспитательных усилий педагогов;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− важная составляющая каждого ключевого дела и большинства совместных дел педагогов и школьников - коллективная разработка, коллективное планирование, коллективное проведение и коллективный анализ их результатов;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− условия в гимназии создаются для обеспечения по мере взросления ребёнка его растущей роли в совместных делах (от пассивного наблюдателя до организатора);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 xml:space="preserve">− педагоги гимназии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 </w:t>
      </w:r>
    </w:p>
    <w:p w:rsidR="00301F0F" w:rsidRPr="00301F0F" w:rsidRDefault="00301F0F" w:rsidP="00301F0F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301F0F">
        <w:rPr>
          <w:rFonts w:ascii="Times New Roman" w:hAnsi="Times New Roman" w:cs="Times New Roman"/>
          <w:sz w:val="24"/>
        </w:rPr>
        <w:t>− ключевая фигура воспитания в школе -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437E8" w:rsidRPr="00887217" w:rsidRDefault="00B437E8" w:rsidP="00B437E8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Состав обучающихся </w:t>
      </w:r>
      <w:r w:rsidR="00301F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гимназии</w:t>
      </w:r>
      <w:r w:rsidRPr="0088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неоднороден и различается: </w:t>
      </w:r>
    </w:p>
    <w:p w:rsidR="00887217" w:rsidRDefault="00B437E8" w:rsidP="00B437E8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 учебным возможностям, которые зависят от общего развития ребенка и его уров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ня подготовки к обучению в 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Имеются обучающиеся с ОВЗ, которые обучаются инклюзивно в общеобразовательных классах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Присутствуют обучающиеся с неблагополучием, с девиантным поведением, есть дети, состоящие на различных видах учета;</w:t>
      </w:r>
    </w:p>
    <w:p w:rsidR="005C1798" w:rsidRDefault="00B437E8" w:rsidP="00B437E8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по национальной принадлежности, которая определяется многонаци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ональностью жителей района </w:t>
      </w:r>
      <w:r w:rsidR="00301F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Источниками положительного влияния на детей преж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 всего являются педагоги </w:t>
      </w:r>
      <w:r w:rsidR="00301F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proofErr w:type="spellStart"/>
      <w:r w:rsidR="00301F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гинмазии</w:t>
      </w:r>
      <w:proofErr w:type="spellEnd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</w:t>
      </w:r>
      <w:proofErr w:type="gramStart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категорий</w:t>
      </w:r>
      <w:proofErr w:type="gramEnd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</w:t>
      </w:r>
      <w:r w:rsidR="00301F0F" w:rsidRPr="00301F0F">
        <w:rPr>
          <w:rFonts w:ascii="Times New Roman" w:hAnsi="Times New Roman" w:cs="Times New Roman"/>
          <w:sz w:val="24"/>
        </w:rPr>
        <w:t>МБОУ «Гимназия №126»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B437E8" w:rsidRPr="00F54A9F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МБОУ «</w:t>
      </w:r>
      <w:r w:rsidR="00301F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Гимназия</w:t>
      </w: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№1</w:t>
      </w:r>
      <w:r w:rsidR="00301F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26</w:t>
      </w: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» в самосознании педагогического коллектива: </w:t>
      </w:r>
    </w:p>
    <w:p w:rsidR="00F32334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 В наше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зарождаются традиции: линейка, посвященная Дню знаний и Последнему звонку, день самоуправления в честь Дня учителя, новогодние огоньки, посвящение в защитники 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гимназисты</w:t>
      </w:r>
      <w:r w:rsidR="00547E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 усло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вии вступления в отряд </w:t>
      </w:r>
      <w:proofErr w:type="spellStart"/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Юнармии</w:t>
      </w:r>
      <w:proofErr w:type="spellEnd"/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мероприят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ко Дню Победы, День детства. </w:t>
      </w:r>
    </w:p>
    <w:p w:rsidR="00F32334" w:rsidRPr="00301F0F" w:rsidRDefault="00F32334" w:rsidP="00301F0F">
      <w:pPr>
        <w:widowControl w:val="0"/>
        <w:spacing w:after="0"/>
        <w:ind w:firstLine="709"/>
        <w:jc w:val="both"/>
        <w:rPr>
          <w:sz w:val="24"/>
        </w:rPr>
      </w:pPr>
    </w:p>
    <w:p w:rsidR="00F54A9F" w:rsidRPr="00F54A9F" w:rsidRDefault="00B437E8" w:rsidP="00F54A9F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традиции воспитания в МБОУ «</w:t>
      </w:r>
      <w:r w:rsidR="00301F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Гимназия №126</w:t>
      </w:r>
      <w:r w:rsidR="00F32334"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F32334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стержнем годового ц</w:t>
      </w:r>
      <w:r w:rsidR="00547E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икла воспитательной работы </w:t>
      </w:r>
      <w:r w:rsidR="00301F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F32334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F32334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создаются такие условия, при которых по мере </w:t>
      </w:r>
      <w:proofErr w:type="gramStart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взросления</w:t>
      </w:r>
      <w:proofErr w:type="gramEnd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обучающегося увеличивается и его роль в совместных делах (от пассивного наблюдателя до организатора); </w:t>
      </w:r>
    </w:p>
    <w:p w:rsidR="00547E22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проведении общешкольных дел отсутствует </w:t>
      </w:r>
      <w:proofErr w:type="spellStart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соревновательность</w:t>
      </w:r>
      <w:proofErr w:type="spellEnd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 классами, поощряется конструктивное </w:t>
      </w:r>
      <w:proofErr w:type="spellStart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межвозрастное</w:t>
      </w:r>
      <w:proofErr w:type="spellEnd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обучающихся, а также их социальная активность; </w:t>
      </w:r>
    </w:p>
    <w:p w:rsidR="00F32334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педагогические работники </w:t>
      </w:r>
      <w:r w:rsidR="00301F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ориентируются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437E8" w:rsidRPr="00F32334" w:rsidRDefault="00B437E8" w:rsidP="00301F0F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ключевой фигурой воспитания в </w:t>
      </w:r>
      <w:r w:rsidR="00C13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32334" w:rsidRPr="00236B24" w:rsidRDefault="00F32334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35DC" w:rsidRPr="00236B24" w:rsidRDefault="000235D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Виды, формы и содержание воспитательной деятельности</w:t>
      </w:r>
    </w:p>
    <w:p w:rsidR="000235DC" w:rsidRPr="00236B24" w:rsidRDefault="000235D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35DC" w:rsidRPr="00236B24" w:rsidRDefault="000235D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Виды, формы и содержание воспитательной деятельности в этом разделе запланированы и </w:t>
      </w:r>
      <w:r w:rsidR="00547E22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разбиты на отдельные 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</w:t>
      </w:r>
      <w:r w:rsidR="00547E22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разделы.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547E22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каждом 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</w:t>
      </w:r>
      <w:r w:rsid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разделе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описаны виды, формы и содержание воспитательной работы в рамках определенного направления деятельности в 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Каждый из 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</w:t>
      </w:r>
      <w:r w:rsid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разделов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обладает воспитательным потенциалом с особыми условиями, средствами, возможностями воспитания.</w:t>
      </w:r>
    </w:p>
    <w:p w:rsidR="00547E22" w:rsidRPr="00236B24" w:rsidRDefault="00547E22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5850" w:rsidRPr="00236B24" w:rsidRDefault="00FB5850" w:rsidP="00236B2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«Урочная деятельность»</w:t>
      </w:r>
    </w:p>
    <w:p w:rsidR="00FB5850" w:rsidRPr="00236B24" w:rsidRDefault="00FB5850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5850" w:rsidRPr="00236B24" w:rsidRDefault="00FB5850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уроков (урочной деятельности,</w:t>
      </w:r>
      <w:r w:rsidR="00F54A9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аудиторных занятий в рамках максимально допустимой учебной нагрузки) предусматривает: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использование воспитательных возможностей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учебных предметов для формирования у обучающихся российских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традиционных духовно-нравственных и социокультурных ценностей, российского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исторического сознания на основе исторического просвещения; подбор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соответствующего содержания уроков, заданий, вспомогательных материалов,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проблемных ситуаций для обсуждений;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по учебным предметам,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курсам, модулям целевых ориентиров результатов воспитания, их учет в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определении воспитательных задач уроков, занятий;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учебных предметов,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курсов, модулей тематики в соответствии с календарным планом воспитательной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методов, методик, технологий, оказывающих воспитательное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на личность в соответствии с воспитательным идеалом, целью и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воспитания, целевыми ориентирами результатов воспитания; реализацию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приоритета воспитания в учебной деятельности;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обучающихся к ценностному аспекту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изучаемых на уроках предметов, явлений и событий, инициирование обсуждений,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высказываний своего мнения, выработки своего личностного отношения к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изучаемым событиям, явлениям, лицам;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1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интерактивных форм учебной работы – интеллектуальных,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стимулирующих познавательную мотивацию, игровых методик, дискуссий,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дающих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приобрести опыт ведения конструктивного диалога; групповой работы,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учит строить отношения и действовать в команде, способствует развитию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критического мышления;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побуждение обучающихся соблюдать нормы поведения, правила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общения со сверстниками и педагогическими работниками, соответствующие укладу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организации, установление и поддержку доброжелательной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атмосферы;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1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наставничества мотивированных и эрудированных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над неуспевающими одноклассниками, в том числе с особыми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потребностями, дающего обучающимся социально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значимый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сотрудничества и взаимной помощи;</w:t>
      </w:r>
    </w:p>
    <w:p w:rsidR="00FB5850" w:rsidRPr="00236B24" w:rsidRDefault="00FB5850" w:rsidP="00236B24">
      <w:pPr>
        <w:pStyle w:val="a4"/>
        <w:widowControl w:val="0"/>
        <w:numPr>
          <w:ilvl w:val="1"/>
          <w:numId w:val="1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инициирование и поддержку исследовательской деятельности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обучающихся, планирование и выполнение индивидуальных и групповых 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роектов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</w:t>
      </w:r>
      <w:r w:rsidR="0004252C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236B24" w:rsidRDefault="0004252C" w:rsidP="00236B2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«Внеурочная деятельность»</w:t>
      </w: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потребностей</w:t>
      </w:r>
      <w:proofErr w:type="gram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осуществляется в рамках выбранных ими курсов, занятий: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курсы, занятия патриотической, гражданско-патриотической,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военнопатриотической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краеведческой, историко-культурной направленности;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экологической, природоохранной направленности;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в области искусств, художественного творчества разных видов и жанров;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туристско-краеведческой направленности;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оздоровительной и спортивной направленности;</w:t>
      </w: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236B24" w:rsidRDefault="0004252C" w:rsidP="00236B2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«Классное руководство»</w:t>
      </w: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04252C" w:rsidRPr="00236B24" w:rsidRDefault="0004252C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236B24" w:rsidRDefault="0004252C" w:rsidP="00236B24">
      <w:pPr>
        <w:pStyle w:val="a4"/>
        <w:widowControl w:val="0"/>
        <w:numPr>
          <w:ilvl w:val="1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интересных и полезных для личностного развития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совместных дел, позволяющих вовлекать в них обучающихся с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разными потребностями, способностями, давать возможности для самореализации,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и укреплять доверительные отношения, стать для них значимым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взрослым, задающим образцы поведения;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сплочение коллектива класса через игры и тренинги на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командообразование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внеучебные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внешкольные мероприятия, походы, экскурсии,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празднования дней рождения обучающихся, классные вечера;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выработку совместно с обучающимися правил поведения класса,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выработке таких правил поведения в образовательной организации;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особенностей личностного развития обучающихся путем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наблюдения за их поведением, в специально создаваемых педагогических ситуациях,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играх, беседах по нравственным проблемам; результаты наблюдения сверяются с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бесед с родителями, учителями, а также (при необходимости) с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педагогом-психологом;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доверительное общение и поддержку обучающихся в решении проблем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(налаживание взаимоотношений с одноклассниками или педагогами, успеваемость и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др.), совместный поиск решений проблем, коррекцию поведения обучающихся через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частные беседы индивидуально и вместе с их родителями, с другими обучающимися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класса;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индивидуальную работу с обучающимися класса по ведению личных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портфолио, в которых они фиксируют свои учебные, творческие, спортивные,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достижения;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регулярные консультации с учителями-предметниками, направленные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формирование единства требований по вопросам воспитания и обучения,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 и (или) разрешение конфликтов между учителями и обучающимися;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2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педагогических советов для решения конкретных проблем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класса, интеграции воспитательных влияний педагогов на обучающихся,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учителей-предметников к участию в классных делах, дающих им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лучше узнавать и понимать обучающихся, общаясь и наблюдая их во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обстановке, участвовать в родительских собраниях класса;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3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регулярных родительских собраний,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родителей об успехах и проблемах обучающихся, их положении в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классе, жизни класса в целом, помощь родителям и иным членам семьи в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отношениях с учителями, администрацией;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3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организацию работы родительского комитета класса,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участвующего в решении вопросов воспитания и обучения в классе,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организации;</w:t>
      </w:r>
    </w:p>
    <w:p w:rsidR="0004252C" w:rsidRPr="00236B24" w:rsidRDefault="0004252C" w:rsidP="00236B24">
      <w:pPr>
        <w:pStyle w:val="a4"/>
        <w:widowControl w:val="0"/>
        <w:numPr>
          <w:ilvl w:val="1"/>
          <w:numId w:val="3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привлечение родителей (законных представителей), членов </w:t>
      </w:r>
      <w:proofErr w:type="gram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</w:t>
      </w:r>
      <w:proofErr w:type="gramEnd"/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к организации и проведению воспитательных дел, мероприятий в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 и общеобразовательной организации;</w:t>
      </w:r>
    </w:p>
    <w:p w:rsidR="00F54A9F" w:rsidRPr="00236B24" w:rsidRDefault="0004252C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 классе праздников, конкурсов, соревнований и других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</w:t>
      </w:r>
      <w:r w:rsidR="00C7185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</w:t>
      </w:r>
    </w:p>
    <w:p w:rsidR="00F54A9F" w:rsidRPr="00236B24" w:rsidRDefault="00F54A9F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1857" w:rsidRPr="00236B24" w:rsidRDefault="00C71857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школьные дела»</w:t>
      </w:r>
    </w:p>
    <w:p w:rsidR="00B15F97" w:rsidRPr="00236B24" w:rsidRDefault="00B15F97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1857" w:rsidRPr="00236B24" w:rsidRDefault="00C7185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основных школьных дел предусматривает: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праздники, ежегодные творческие (театрализованные,</w:t>
      </w:r>
    </w:p>
    <w:p w:rsidR="00C71857" w:rsidRPr="00236B24" w:rsidRDefault="00C71857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во всероссийских акциях, посвященных значимым событиям в России, мире;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</w:t>
      </w:r>
      <w:r w:rsidR="00F54A9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оздоровительной и другой направленности;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C71857" w:rsidRPr="00236B24" w:rsidRDefault="00C71857" w:rsidP="00236B24">
      <w:pPr>
        <w:pStyle w:val="a4"/>
        <w:widowControl w:val="0"/>
        <w:numPr>
          <w:ilvl w:val="1"/>
          <w:numId w:val="3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поведением обучающихся в ситуациях подготовки,</w:t>
      </w:r>
    </w:p>
    <w:p w:rsidR="00F54A9F" w:rsidRPr="00236B24" w:rsidRDefault="00C71857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="008A2030"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</w:t>
      </w:r>
    </w:p>
    <w:p w:rsidR="00F54A9F" w:rsidRDefault="00F54A9F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754C4" w:rsidRDefault="00A754C4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754C4" w:rsidRPr="00236B24" w:rsidRDefault="00A754C4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1857" w:rsidRPr="00236B24" w:rsidRDefault="00C71857" w:rsidP="00A754C4">
      <w:pPr>
        <w:pStyle w:val="a4"/>
        <w:widowControl w:val="0"/>
        <w:spacing w:after="0"/>
        <w:ind w:left="0"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«Школьный музей»</w:t>
      </w:r>
    </w:p>
    <w:p w:rsidR="00B15F97" w:rsidRPr="00236B24" w:rsidRDefault="00B15F97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1857" w:rsidRPr="00236B24" w:rsidRDefault="00C7185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школьного музея предусматривает:</w:t>
      </w:r>
    </w:p>
    <w:p w:rsidR="00C71857" w:rsidRPr="00236B24" w:rsidRDefault="00C71857" w:rsidP="00236B24">
      <w:pPr>
        <w:pStyle w:val="a4"/>
        <w:widowControl w:val="0"/>
        <w:numPr>
          <w:ilvl w:val="0"/>
          <w:numId w:val="3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C71857" w:rsidRPr="00236B24" w:rsidRDefault="00C71857" w:rsidP="00236B24">
      <w:pPr>
        <w:pStyle w:val="a4"/>
        <w:widowControl w:val="0"/>
        <w:numPr>
          <w:ilvl w:val="0"/>
          <w:numId w:val="3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музея;</w:t>
      </w:r>
    </w:p>
    <w:p w:rsidR="00C71857" w:rsidRPr="00236B24" w:rsidRDefault="00C71857" w:rsidP="00236B24">
      <w:pPr>
        <w:pStyle w:val="a4"/>
        <w:widowControl w:val="0"/>
        <w:numPr>
          <w:ilvl w:val="0"/>
          <w:numId w:val="3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школьном уровне – организация и проведение уроков Мужества,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воспитательных дел, посвященных памятным датам в истории школы, города,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региона, России;</w:t>
      </w:r>
    </w:p>
    <w:p w:rsidR="00C71857" w:rsidRPr="00236B24" w:rsidRDefault="00C71857" w:rsidP="00236B24">
      <w:pPr>
        <w:pStyle w:val="a4"/>
        <w:widowControl w:val="0"/>
        <w:numPr>
          <w:ilvl w:val="0"/>
          <w:numId w:val="3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внешкольном уровне – организация и проведение воспитательных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дел, посвященных памятным датам в истории; участие в конкурсах различных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уровней; размещение экспозиции школьного музея на площадке Музея Победы;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онлайн-экскурсии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Default="00B15F97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Внешкольные мероприятия»</w:t>
      </w:r>
    </w:p>
    <w:p w:rsidR="00A754C4" w:rsidRPr="00236B24" w:rsidRDefault="00A754C4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внешкольных мероприятий предусматривает:</w:t>
      </w:r>
    </w:p>
    <w:p w:rsidR="00B15F97" w:rsidRPr="00236B24" w:rsidRDefault="00B15F97" w:rsidP="00236B24">
      <w:pPr>
        <w:pStyle w:val="a4"/>
        <w:widowControl w:val="0"/>
        <w:numPr>
          <w:ilvl w:val="1"/>
          <w:numId w:val="3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B15F97" w:rsidRPr="00236B24" w:rsidRDefault="00B15F97" w:rsidP="00236B24">
      <w:pPr>
        <w:pStyle w:val="a4"/>
        <w:widowControl w:val="0"/>
        <w:numPr>
          <w:ilvl w:val="1"/>
          <w:numId w:val="3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15F97" w:rsidRPr="00236B24" w:rsidRDefault="00B15F97" w:rsidP="00236B24">
      <w:pPr>
        <w:pStyle w:val="a4"/>
        <w:widowControl w:val="0"/>
        <w:numPr>
          <w:ilvl w:val="1"/>
          <w:numId w:val="3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15F97" w:rsidRPr="00236B24" w:rsidRDefault="00B15F97" w:rsidP="00236B24">
      <w:pPr>
        <w:pStyle w:val="a4"/>
        <w:widowControl w:val="0"/>
        <w:numPr>
          <w:ilvl w:val="1"/>
          <w:numId w:val="3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биографий</w:t>
      </w:r>
      <w:proofErr w:type="gram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проживавших в этой местности российских поэтов и писателей, деятелей науки, природных и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историкокультурных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ландшафтов, флоры и фауны и др.;</w:t>
      </w:r>
    </w:p>
    <w:p w:rsidR="00F54A9F" w:rsidRPr="00236B24" w:rsidRDefault="00B15F97" w:rsidP="00236B24">
      <w:pPr>
        <w:pStyle w:val="a4"/>
        <w:widowControl w:val="0"/>
        <w:numPr>
          <w:ilvl w:val="1"/>
          <w:numId w:val="3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                               </w:t>
      </w:r>
    </w:p>
    <w:p w:rsidR="00F54A9F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236B24" w:rsidRDefault="00B15F97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«Организация предметно-пространственной среды»</w:t>
      </w: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поддержание в образовательной организации звукового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позитивной духовно-нравственной, гражданско-патриотической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 (звонки-мелодии, музыка, информационные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сообщения), исполнение гимна Российской Федерации;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поддержание, использование в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воспитательном процессе «мест гражданского почитания» (в том числе если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организация носит имя выдающегося исторического деятеля,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ученого, героя, защитника Отечества и др.) в помещениях образовательной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или на прилегающей территории для общественно-гражданского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почитания лиц, мест, событий в истории России; мемориалов воинской славы,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памятников, памятных досок;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 обновление «мест новостей», стендов в помещениях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(холл первого этажа, рекреации), содержащих в доступной, привлекательной форме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новостную информацию позитивного гражданско-патриотического, </w:t>
      </w:r>
      <w:proofErr w:type="spellStart"/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содержания, фотоотчеты об интересных событиях, поздравления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 и обучающихся и др.;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популяризацию символики образовательной организации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(эмблема, флаг, логотип, элементы костюма обучающихся и др.), используемой как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повседневно, так и в торжественные моменты;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подготовку и размещение регулярно сменяемых экспозиций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работ</w:t>
      </w:r>
      <w:proofErr w:type="gramEnd"/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разных предметных областях, демонстрирующих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способности, знакомящих с работами друг друга;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эстетического вида и благоустройство всех помещений в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доступных и безопасных рекреационных зон,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озеленение территории при образовательной организации;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 и использование игровых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пространств, спортивных и игровых площадок, зон активного и тихого отдыха;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поддержание в вестибюле или библиотеке стеллажей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свободного книгообмена, на которые обучающиеся, родители, педагоги могут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выставлять для общего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свои книги, брать для чтения другие;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классных руководителей и других педагогов вместе с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их родителями по благоустройству, оформлению школьных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аудиторий, пришкольной территории;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оформление пространств проведения значимых событий,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праздников, церемоний, торжественных линеек, творческих вечеров (событийный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дизайн);</w:t>
      </w:r>
    </w:p>
    <w:p w:rsidR="00B15F97" w:rsidRPr="00236B24" w:rsidRDefault="00F54A9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обновление материалов (стендов, плакатов, инсталляций</w:t>
      </w:r>
    </w:p>
    <w:p w:rsidR="00B15F97" w:rsidRPr="00236B24" w:rsidRDefault="00B15F9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др.), акцентирующих внимание обучающихся на важных для воспитания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ценностях, правилах, традициях, укладе образовательной организации, актуальных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вопросах профилактики и безопасности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7603" w:rsidRPr="00236B24" w:rsidRDefault="00C37603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603" w:rsidRPr="00236B24" w:rsidRDefault="00C37603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«Взаимодействие с родителями (законными представителями)»</w:t>
      </w:r>
    </w:p>
    <w:p w:rsidR="00C37603" w:rsidRPr="00236B24" w:rsidRDefault="00C37603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7603" w:rsidRPr="00236B24" w:rsidRDefault="00C37603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родительские форумы на официальном сайте образовательной организации в информационно-коммуникационной сети Интернет, </w:t>
      </w:r>
      <w:proofErr w:type="spellStart"/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интернетсообщества</w:t>
      </w:r>
      <w:proofErr w:type="spellEnd"/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психолого-педагогических консилиумах в случаях,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предусмотренных нормативными документами о психолого-педагогическом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консилиуме в образовательной организации в соответствии с порядком привлечения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(законных представителей) к подготовке и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проведению классных и общешкольных мероприятий;</w:t>
      </w:r>
    </w:p>
    <w:p w:rsidR="00C37603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целевое взаимодействие с законными представителями детей-сирот,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оставшихся без попечения родителей, приемных детей.</w:t>
      </w:r>
    </w:p>
    <w:p w:rsidR="00BA7FC4" w:rsidRPr="00236B24" w:rsidRDefault="00BA7FC4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FC4" w:rsidRPr="00236B24" w:rsidRDefault="00BA7FC4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«Самоуправление»</w:t>
      </w:r>
    </w:p>
    <w:p w:rsidR="00F91715" w:rsidRPr="00236B24" w:rsidRDefault="00F9171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A7FC4" w:rsidRPr="00236B24" w:rsidRDefault="00BA7FC4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органами ученического самоуправления </w:t>
      </w:r>
      <w:proofErr w:type="gram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</w:t>
      </w:r>
      <w:proofErr w:type="gram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процессе управления образовательной организацией;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защиту органами ученического самоуправления законных интересов и </w:t>
      </w:r>
      <w:proofErr w:type="gram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</w:t>
      </w:r>
      <w:proofErr w:type="gram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BA7FC4" w:rsidRPr="00236B24" w:rsidRDefault="00BA7FC4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FC4" w:rsidRPr="00236B24" w:rsidRDefault="00BA7FC4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«Профилактика и безопасность»</w:t>
      </w:r>
    </w:p>
    <w:p w:rsidR="00E80E95" w:rsidRPr="00236B24" w:rsidRDefault="00E80E9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A7FC4" w:rsidRPr="00236B24" w:rsidRDefault="00BA7FC4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профилактической деятельности 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целях формирования и поддержки безопасной и комфортной среды в образовательной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предусматривает: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деятельности педагогического коллектива по созданию 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эффективной профилактической среды обеспечения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жизнедеятельности как условия успешной воспитательной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исследований, мониторинга рисков безопасности и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 повышения безопасности, выделение и психолого-педагогическое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сопровождение групп риска обучающихся по разным направлениям (агрессивное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поведение, зависимости и др.);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коррекционно-воспитательной работы с обучающимся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 риска силами педагогического коллектива и с привлечением сторонних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специалистов (психологов, </w:t>
      </w:r>
      <w:proofErr w:type="spell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конфликтологов</w:t>
      </w:r>
      <w:proofErr w:type="spell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коррекционных педагогов, работников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 служб, правоохранительных органов, опеки и др.);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реализацию профилактических программ, направленных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работу как с </w:t>
      </w:r>
      <w:proofErr w:type="spell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девиантными</w:t>
      </w:r>
      <w:proofErr w:type="spell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обучающимися, так и с их окружением; организацию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межведомственного взаимодействия;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обучающихся в воспитательную деятельность, проекты,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профилактической направленности социальных и природных рисков 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и в социокультурном окружении с педагогами,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родителями, социальными партнерами (антинаркотические, антиалкогольные, против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курения, вовлечения в деструктивные детские и молодежные объединения, культы,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субкультуры, группы в социальных сетях; по безопасности в цифровой среде, на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транспорте, на воде, безопасности дорожного движения, противопожарной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безопасности, антитеррористической и </w:t>
      </w:r>
      <w:proofErr w:type="spell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антиэкстремистской</w:t>
      </w:r>
      <w:proofErr w:type="spell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безопасности,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гражданской обороне и др.);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превентивной работы с обучающимися со сценариями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одобряемого поведения, по развитию навыков </w:t>
      </w:r>
      <w:proofErr w:type="spell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саморефлексии</w:t>
      </w:r>
      <w:proofErr w:type="spell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самоконтроля, устойчивости к негативным воздействиям, групповому давлению;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правонарушений, девиаций посредством организации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деятельности, альтернативной </w:t>
      </w:r>
      <w:proofErr w:type="spell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девиантному</w:t>
      </w:r>
      <w:proofErr w:type="spell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поведению, – познания (путешествия),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испытания себя (походы, спорт), значимого общения, творчества, деятельности (в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профессиональной, религиозно-духовной, благотворительной,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художественной и др.);</w:t>
      </w:r>
    </w:p>
    <w:p w:rsidR="00BA7FC4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предупреждение, профилактику и целенаправленную деятельность в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 появления, расширения, влияния в образовательной организации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маргинальных групп</w:t>
      </w:r>
      <w:proofErr w:type="gramEnd"/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(оставивших обучение, криминальной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направленности, с агрессивным поведением и др.);</w:t>
      </w:r>
    </w:p>
    <w:p w:rsidR="008A2030" w:rsidRPr="00236B24" w:rsidRDefault="00DD60B7" w:rsidP="00A754C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расширения групп, семей обучающихся, требующих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специальной психолого-педагогической поддержки и сопровождения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(слабоуспевающие, социально запущенные, социально не адаптированные дети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мигранты, обучающиеся с ОВЗ и др.).</w:t>
      </w:r>
      <w:r w:rsidR="00BA7FC4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E80E95" w:rsidRPr="00236B24" w:rsidRDefault="00E80E95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«Социальное партнерство»</w:t>
      </w:r>
    </w:p>
    <w:p w:rsidR="00E80E95" w:rsidRPr="00236B24" w:rsidRDefault="00E80E9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0E95" w:rsidRPr="00236B24" w:rsidRDefault="00E80E9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социального партнерства предусматривает:</w:t>
      </w:r>
    </w:p>
    <w:p w:rsidR="00E80E95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E80E95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E80E95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E80E95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открытых дискуссионных площадок (детских,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педагогических, родительских) с представителями организаций-партнеров для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обсуждения актуальных проблем, касающихся жизни образовательной организации,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образования, региона, страны;</w:t>
      </w:r>
    </w:p>
    <w:p w:rsidR="00E80E95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социальных проектов, совместно разрабатываемых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педагогами с организациями-партнерами благотворительной,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направленности,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ориентированных на воспитание обучающихся, преобразование окружающего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социума, позитивное воздействие на социальное окружение.</w:t>
      </w:r>
      <w:r w:rsidR="00E80E95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514EF" w:rsidRPr="00236B24" w:rsidRDefault="008514EF" w:rsidP="00A754C4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«Профориентация»</w:t>
      </w: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образовательной организации предусматривает: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циклов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направленных на подготовку обучающегося к осознанному планированию и реализации своего </w:t>
      </w:r>
      <w:proofErr w:type="gram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профессионального  будущего</w:t>
      </w:r>
      <w:proofErr w:type="gram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 (игры-симуляции, деловые игры,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совместное с педагогами изучение обучающимися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посвященных выбору профессий, прохождение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профориентационного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онлайнтестирования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онлайн-курсов по интересующим профессиям и направлениям профессионального образования;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проектов;</w:t>
      </w:r>
    </w:p>
    <w:p w:rsidR="008514EF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514EF" w:rsidRPr="00236B24" w:rsidRDefault="00DD60B7" w:rsidP="00A754C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обучающимися основ профессии в рамках различных курсов,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включенных в обязательную часть образовательной программы, в рамках компонента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отношений, внеурочной деятельности, дополнительного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образования.</w:t>
      </w:r>
    </w:p>
    <w:p w:rsidR="008514EF" w:rsidRPr="00236B24" w:rsidRDefault="008514EF" w:rsidP="00A754C4">
      <w:pPr>
        <w:widowControl w:val="0"/>
        <w:spacing w:after="0"/>
        <w:ind w:left="708" w:firstLine="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Организационный раздел</w:t>
      </w:r>
    </w:p>
    <w:p w:rsidR="008514EF" w:rsidRPr="00236B24" w:rsidRDefault="008514EF" w:rsidP="00A754C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14EF" w:rsidRPr="00236B24" w:rsidRDefault="008514EF" w:rsidP="00A754C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Кадровое обеспечение</w:t>
      </w:r>
    </w:p>
    <w:p w:rsidR="008514EF" w:rsidRPr="00236B24" w:rsidRDefault="008514EF" w:rsidP="00A754C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данном подразделе представлены решения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№1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Воспитательный процесс в МБОУ «</w:t>
      </w:r>
      <w:r w:rsidR="00A754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Гимназия</w:t>
      </w: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№1</w:t>
      </w:r>
      <w:r w:rsidR="00A754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26»</w:t>
      </w: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обеспечивают специалисты:</w:t>
      </w: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14EF" w:rsidRPr="00236B24" w:rsidRDefault="008514EF" w:rsidP="00236B24">
      <w:pPr>
        <w:pStyle w:val="a4"/>
        <w:widowControl w:val="0"/>
        <w:numPr>
          <w:ilvl w:val="0"/>
          <w:numId w:val="3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 по учебно-воспитательной работе;</w:t>
      </w:r>
    </w:p>
    <w:p w:rsidR="008514EF" w:rsidRPr="00236B24" w:rsidRDefault="008514EF" w:rsidP="00236B24">
      <w:pPr>
        <w:pStyle w:val="a4"/>
        <w:widowControl w:val="0"/>
        <w:numPr>
          <w:ilvl w:val="0"/>
          <w:numId w:val="3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советник директора по воспитательной работе и взаимодействию с детскими общественными организациями;</w:t>
      </w:r>
    </w:p>
    <w:p w:rsidR="008514EF" w:rsidRPr="00236B24" w:rsidRDefault="008514EF" w:rsidP="00236B24">
      <w:pPr>
        <w:pStyle w:val="a4"/>
        <w:widowControl w:val="0"/>
        <w:numPr>
          <w:ilvl w:val="0"/>
          <w:numId w:val="3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руководители;</w:t>
      </w:r>
    </w:p>
    <w:p w:rsidR="008514EF" w:rsidRPr="00236B24" w:rsidRDefault="008514EF" w:rsidP="00236B24">
      <w:pPr>
        <w:pStyle w:val="a4"/>
        <w:widowControl w:val="0"/>
        <w:numPr>
          <w:ilvl w:val="0"/>
          <w:numId w:val="3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педагог-психолог;</w:t>
      </w:r>
    </w:p>
    <w:p w:rsidR="008514EF" w:rsidRPr="00236B24" w:rsidRDefault="008514EF" w:rsidP="00236B24">
      <w:pPr>
        <w:pStyle w:val="a4"/>
        <w:widowControl w:val="0"/>
        <w:numPr>
          <w:ilvl w:val="0"/>
          <w:numId w:val="3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дополнительного образования.</w:t>
      </w:r>
    </w:p>
    <w:p w:rsidR="008514EF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Классное руководство в 1–11-х классах осуществляют 2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классных руководителя. Ежегодно </w:t>
      </w:r>
      <w:proofErr w:type="spell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педработники</w:t>
      </w:r>
      <w:proofErr w:type="spell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проходят повышение квалификации по актуальным вопросам воспитания в соответствии с планом-графиком.</w:t>
      </w:r>
    </w:p>
    <w:p w:rsidR="009340E1" w:rsidRPr="00236B24" w:rsidRDefault="008514EF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реализации воспитательных задач привлекаются также специалисты других</w:t>
      </w:r>
      <w:r w:rsidR="009340E1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организаций: 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 КДН и ПДН, участковый.</w:t>
      </w:r>
      <w:r w:rsidR="009340E1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340E1" w:rsidRPr="00236B24" w:rsidRDefault="009340E1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40E1" w:rsidRPr="00236B24" w:rsidRDefault="009340E1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Нормативно-методическое обеспечение</w:t>
      </w:r>
    </w:p>
    <w:p w:rsidR="00DD60B7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40E1" w:rsidRPr="00236B24" w:rsidRDefault="009340E1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воспитательной деятельности в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№1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обеспечивают следующие локальные нормативно-правовые акты:</w:t>
      </w:r>
    </w:p>
    <w:p w:rsidR="00F91715" w:rsidRPr="00236B24" w:rsidRDefault="00F9171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классном руководстве;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дежурстве;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школьном методическом объединении;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внутришкольном контроле;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Совете профилактики;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школьной форме;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социально-психологической службе;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дополнительного образования;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внеурочной деятельности обучающихся;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ученическом самоуправлении;</w:t>
      </w:r>
    </w:p>
    <w:p w:rsidR="009340E1" w:rsidRPr="00236B24" w:rsidRDefault="009340E1" w:rsidP="00236B24">
      <w:pPr>
        <w:pStyle w:val="a4"/>
        <w:widowControl w:val="0"/>
        <w:numPr>
          <w:ilvl w:val="0"/>
          <w:numId w:val="4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 для обучающихся;</w:t>
      </w:r>
    </w:p>
    <w:p w:rsidR="00F91715" w:rsidRPr="00236B24" w:rsidRDefault="00F91715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3F4D" w:rsidRPr="00236B24" w:rsidRDefault="006C3F4D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Требования к условиям работы с обучающимися с особыми образовательными потребностями.</w:t>
      </w:r>
    </w:p>
    <w:p w:rsidR="008A2030" w:rsidRPr="00236B24" w:rsidRDefault="008A2030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3F4D" w:rsidRPr="00236B24" w:rsidRDefault="006C3F4D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данной категории обучающихся в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 №126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созданы особые условия:</w:t>
      </w:r>
    </w:p>
    <w:p w:rsidR="006C3F4D" w:rsidRPr="00236B24" w:rsidRDefault="006C3F4D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общностей: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6C3F4D" w:rsidRPr="00236B24" w:rsidRDefault="006C3F4D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уровне деятельностей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педагогическое проектирование совместной деятельности в классе, в разновозрастных группах, в малых группах детей, в детско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8B6779" w:rsidRPr="00236B24" w:rsidRDefault="006C3F4D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уровне событий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</w:t>
      </w:r>
      <w:r w:rsidR="008A203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жизни класса, 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bookmarkStart w:id="2" w:name="_GoBack"/>
      <w:bookmarkEnd w:id="2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событиях группы, формирует личностный опыт, развивает самооценку и уверенность в своих силах.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обыми задачами воспитания обучающихся с особыми образовательными потребностями являются: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 При организации воспитания обучающихся с особыми образовательными потребностями школа ориентируется: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8B6779" w:rsidRPr="00236B24" w:rsidRDefault="008B6779" w:rsidP="00236B24">
      <w:pPr>
        <w:pStyle w:val="a4"/>
        <w:widowControl w:val="0"/>
        <w:numPr>
          <w:ilvl w:val="0"/>
          <w:numId w:val="4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личностно ориентированный подход в организации </w:t>
      </w:r>
      <w:proofErr w:type="gram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видов деятельности</w:t>
      </w:r>
      <w:proofErr w:type="gram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 особыми образовательными потребностями.</w:t>
      </w:r>
    </w:p>
    <w:p w:rsidR="008B6779" w:rsidRPr="00236B24" w:rsidRDefault="008B6779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8B6779" w:rsidP="00236B24">
      <w:pPr>
        <w:pStyle w:val="a4"/>
        <w:widowControl w:val="0"/>
        <w:numPr>
          <w:ilvl w:val="1"/>
          <w:numId w:val="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:rsidR="008B6779" w:rsidRPr="00236B24" w:rsidRDefault="008B6779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 поощрения, которыми руководствуется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№1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Прозрачность правил поощрения – они регламентированы Положением о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награждениях. Ознакомление школьников и их родителей с локальным актом обязательно.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Сочетание индивидуального и коллективного поощрения – использование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к участию в системе поощрений на всех стадиях родителей (законных представителей) обучающихс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представителей родительского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8B6779" w:rsidRPr="00236B24" w:rsidRDefault="008B6779" w:rsidP="00236B24">
      <w:pPr>
        <w:pStyle w:val="a4"/>
        <w:widowControl w:val="0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Анализ воспитательного процесса в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 №126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в соответствии с целевыми ориентирами результатов воспитания,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обучающихся на уровне основного общего образования,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установленными ФГОС ООО.</w:t>
      </w: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методом анализа воспитательного процесса в образовательной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является ежегодный самоанализ воспитательной работы с целью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выявления основных проблем и последующего их решения с привлечением (при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необходимости) внешних экспертов, специалистов.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анализа воспитательного процесса включено в календарный план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8B6779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самоанализа воспитательной работы: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взаимное уважение всех участников образовательных отношений;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 анализа сущностных сторон воспитания ориентирует на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прежде всего не количественных, а качественных показателей, таких как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уклада образовательной организации, содержание и разнообразие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стиль общения, отношений между педагогическими работниками,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и родителями;</w:t>
      </w:r>
    </w:p>
    <w:p w:rsidR="008B6779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развивающий характер осуществляемого анализа ориентирует на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его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для совершенствования воспитательной деятельности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работников (знания и сохранения в работе цели и задач воспитания,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умелого планирования воспитательной работы, адекватного подбора видов, форм и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совместной деятельности с обучающимися, коллегами, социальными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партнерами);</w:t>
      </w:r>
    </w:p>
    <w:p w:rsidR="009A01FE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распределенная ответственность за результаты личностного развития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ориентирует на понимание того, что личностное развитие – это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как организованного социального воспитания, в котором образовательная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участвует наряду с другими социальными институтами, так и </w:t>
      </w:r>
      <w:proofErr w:type="gramStart"/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стихийной</w:t>
      </w:r>
      <w:r w:rsidR="009A01FE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</w:t>
      </w:r>
      <w:proofErr w:type="gramEnd"/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саморазвития.</w:t>
      </w:r>
      <w:r w:rsidR="008B6779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анализа воспитательного процесса</w:t>
      </w:r>
      <w:r w:rsidR="00DD60B7" w:rsidRPr="00236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DD60B7" w:rsidRPr="00236B24" w:rsidRDefault="00DD60B7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Результаты воспитания, социализации и саморазвития обучающихся.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 последующим обсуждением результатов на методическом объединении классных руководителей или педагогическом совете.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 способом получения информации о результатах воспитания, </w:t>
      </w:r>
      <w:proofErr w:type="gramStart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</w:t>
      </w:r>
      <w:proofErr w:type="gramEnd"/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является педагогическое наблюдение. 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педагогических работников сосредоточивается на вопросах: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в личностном развитии обучающихся удалось решить за прошедший учебный год;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новые проблемы, трудности появились, над чем предстоит работать педагогическому коллективу.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совместной деятельности обучающихся и взрослых. 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заместителем директора по воспитательной работе (советником директора по воспитанию, педагогом-психологом, классными руководителями с привлечением актива родителей (законных представителей) обучающихся, совета обучающихся.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Способами получения информации о состоянии организуемой совместной</w:t>
      </w:r>
      <w:r w:rsidR="004E5C9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обучающихся и педагогических работников могут быть анкетирования и</w:t>
      </w:r>
      <w:r w:rsidR="004E5C9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с обучающимися и их родителями (законными представителями),</w:t>
      </w:r>
      <w:r w:rsidR="004E5C9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педагогическими работниками, представителями совета обучающихся.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обсуждаются на заседании методических объединений классных</w:t>
      </w:r>
      <w:r w:rsidR="004E5C9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руководителей или педагогическом совете.</w:t>
      </w:r>
    </w:p>
    <w:p w:rsidR="009A01FE" w:rsidRPr="00236B24" w:rsidRDefault="009A01FE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сосредотачивается на вопросах, связанных с качеством реализации</w:t>
      </w:r>
      <w:r w:rsidR="004E5C90"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 потенциала: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внеурочной деятельности обучающихся;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классных руководителей и их классов;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общешкольных основных дел, мероприятий;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внешкольных мероприятий;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родительским сообществом;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ученического самоуправления;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профилактике и безопасности;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потенциала социального партнерства;</w:t>
      </w:r>
    </w:p>
    <w:p w:rsidR="009A01FE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профориентации обучающихся;</w:t>
      </w:r>
    </w:p>
    <w:p w:rsidR="00887217" w:rsidRPr="00236B24" w:rsidRDefault="009A01FE" w:rsidP="00236B24">
      <w:pPr>
        <w:pStyle w:val="a4"/>
        <w:widowControl w:val="0"/>
        <w:numPr>
          <w:ilvl w:val="0"/>
          <w:numId w:val="44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школьного музея.</w:t>
      </w:r>
    </w:p>
    <w:p w:rsidR="004E5C90" w:rsidRPr="00236B24" w:rsidRDefault="004E5C90" w:rsidP="00236B24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Итогом самоанализа воспитательной работы МБОУ «</w:t>
      </w:r>
      <w:r w:rsidR="00A754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Гимназия №126</w:t>
      </w:r>
      <w:r w:rsidRPr="00236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будет перечень выявленных проблем, которые не удалось решить педагогическому коллективу школы в 2023/24 учебном году. Эти проблемы следует учесть при планировании воспитательной работы на 2024/25 учебный год</w:t>
      </w:r>
    </w:p>
    <w:sectPr w:rsidR="004E5C90" w:rsidRPr="00236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D65A2"/>
    <w:multiLevelType w:val="hybridMultilevel"/>
    <w:tmpl w:val="C876E7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80704"/>
    <w:multiLevelType w:val="hybridMultilevel"/>
    <w:tmpl w:val="AF2493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A24AA"/>
    <w:multiLevelType w:val="hybridMultilevel"/>
    <w:tmpl w:val="CE008D6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8CB109E"/>
    <w:multiLevelType w:val="hybridMultilevel"/>
    <w:tmpl w:val="43F2F4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20FEA"/>
    <w:multiLevelType w:val="hybridMultilevel"/>
    <w:tmpl w:val="9650E0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1E4"/>
    <w:multiLevelType w:val="hybridMultilevel"/>
    <w:tmpl w:val="8D3482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F26EE3"/>
    <w:multiLevelType w:val="hybridMultilevel"/>
    <w:tmpl w:val="8130B1E6"/>
    <w:lvl w:ilvl="0" w:tplc="63DED48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D6569"/>
    <w:multiLevelType w:val="hybridMultilevel"/>
    <w:tmpl w:val="FD7E7E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94482B"/>
    <w:multiLevelType w:val="hybridMultilevel"/>
    <w:tmpl w:val="7E18D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F4A6D"/>
    <w:multiLevelType w:val="hybridMultilevel"/>
    <w:tmpl w:val="8D7C69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238E3"/>
    <w:multiLevelType w:val="hybridMultilevel"/>
    <w:tmpl w:val="BA5E3B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121D54"/>
    <w:multiLevelType w:val="hybridMultilevel"/>
    <w:tmpl w:val="39A27A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C4B1D"/>
    <w:multiLevelType w:val="hybridMultilevel"/>
    <w:tmpl w:val="F5EACF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86DED"/>
    <w:multiLevelType w:val="multilevel"/>
    <w:tmpl w:val="78C6C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DCA584D"/>
    <w:multiLevelType w:val="hybridMultilevel"/>
    <w:tmpl w:val="F830E498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4AA8629A">
      <w:numFmt w:val="bullet"/>
      <w:lvlText w:val="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B46883"/>
    <w:multiLevelType w:val="hybridMultilevel"/>
    <w:tmpl w:val="EA08BBBA"/>
    <w:lvl w:ilvl="0" w:tplc="041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6" w15:restartNumberingAfterBreak="0">
    <w:nsid w:val="30364102"/>
    <w:multiLevelType w:val="hybridMultilevel"/>
    <w:tmpl w:val="8CE470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0653B"/>
    <w:multiLevelType w:val="hybridMultilevel"/>
    <w:tmpl w:val="A0AC81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756CDB"/>
    <w:multiLevelType w:val="hybridMultilevel"/>
    <w:tmpl w:val="40767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523602"/>
    <w:multiLevelType w:val="hybridMultilevel"/>
    <w:tmpl w:val="286AF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BC7E27"/>
    <w:multiLevelType w:val="hybridMultilevel"/>
    <w:tmpl w:val="85CAF4C0"/>
    <w:lvl w:ilvl="0" w:tplc="89DC4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F731AA"/>
    <w:multiLevelType w:val="hybridMultilevel"/>
    <w:tmpl w:val="A31E67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B112E9"/>
    <w:multiLevelType w:val="hybridMultilevel"/>
    <w:tmpl w:val="3AD6B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896C44"/>
    <w:multiLevelType w:val="hybridMultilevel"/>
    <w:tmpl w:val="2FF8BF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7663CC"/>
    <w:multiLevelType w:val="hybridMultilevel"/>
    <w:tmpl w:val="C45EF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307E5"/>
    <w:multiLevelType w:val="hybridMultilevel"/>
    <w:tmpl w:val="9DB6EE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F54D42"/>
    <w:multiLevelType w:val="hybridMultilevel"/>
    <w:tmpl w:val="80CA5A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1186A"/>
    <w:multiLevelType w:val="hybridMultilevel"/>
    <w:tmpl w:val="237A88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F5CBF"/>
    <w:multiLevelType w:val="hybridMultilevel"/>
    <w:tmpl w:val="8AE60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C21157"/>
    <w:multiLevelType w:val="hybridMultilevel"/>
    <w:tmpl w:val="A2FE7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E525CC"/>
    <w:multiLevelType w:val="hybridMultilevel"/>
    <w:tmpl w:val="7EAC04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8429DF"/>
    <w:multiLevelType w:val="hybridMultilevel"/>
    <w:tmpl w:val="934EAB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B7649C"/>
    <w:multiLevelType w:val="hybridMultilevel"/>
    <w:tmpl w:val="F6163538"/>
    <w:lvl w:ilvl="0" w:tplc="0E10F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78AD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41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72A6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8002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7AC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6CA4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467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C84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6C04E4E"/>
    <w:multiLevelType w:val="hybridMultilevel"/>
    <w:tmpl w:val="FFF899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757E16"/>
    <w:multiLevelType w:val="hybridMultilevel"/>
    <w:tmpl w:val="D99E21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8D157C"/>
    <w:multiLevelType w:val="hybridMultilevel"/>
    <w:tmpl w:val="77F68C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E83563"/>
    <w:multiLevelType w:val="hybridMultilevel"/>
    <w:tmpl w:val="455413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0E73FE"/>
    <w:multiLevelType w:val="hybridMultilevel"/>
    <w:tmpl w:val="717290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0568A0"/>
    <w:multiLevelType w:val="hybridMultilevel"/>
    <w:tmpl w:val="377034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59059D"/>
    <w:multiLevelType w:val="hybridMultilevel"/>
    <w:tmpl w:val="1424F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2F0623"/>
    <w:multiLevelType w:val="hybridMultilevel"/>
    <w:tmpl w:val="BD7A9CC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5D07DC2"/>
    <w:multiLevelType w:val="hybridMultilevel"/>
    <w:tmpl w:val="BF2C82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974091"/>
    <w:multiLevelType w:val="hybridMultilevel"/>
    <w:tmpl w:val="2F229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6865BC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4"/>
  </w:num>
  <w:num w:numId="4">
    <w:abstractNumId w:val="40"/>
  </w:num>
  <w:num w:numId="5">
    <w:abstractNumId w:val="32"/>
  </w:num>
  <w:num w:numId="6">
    <w:abstractNumId w:val="20"/>
  </w:num>
  <w:num w:numId="7">
    <w:abstractNumId w:val="7"/>
  </w:num>
  <w:num w:numId="8">
    <w:abstractNumId w:val="5"/>
  </w:num>
  <w:num w:numId="9">
    <w:abstractNumId w:val="19"/>
  </w:num>
  <w:num w:numId="10">
    <w:abstractNumId w:val="1"/>
  </w:num>
  <w:num w:numId="11">
    <w:abstractNumId w:val="36"/>
  </w:num>
  <w:num w:numId="12">
    <w:abstractNumId w:val="10"/>
  </w:num>
  <w:num w:numId="13">
    <w:abstractNumId w:val="33"/>
  </w:num>
  <w:num w:numId="14">
    <w:abstractNumId w:val="35"/>
  </w:num>
  <w:num w:numId="15">
    <w:abstractNumId w:val="21"/>
  </w:num>
  <w:num w:numId="16">
    <w:abstractNumId w:val="30"/>
  </w:num>
  <w:num w:numId="17">
    <w:abstractNumId w:val="18"/>
  </w:num>
  <w:num w:numId="18">
    <w:abstractNumId w:val="12"/>
  </w:num>
  <w:num w:numId="19">
    <w:abstractNumId w:val="39"/>
  </w:num>
  <w:num w:numId="20">
    <w:abstractNumId w:val="29"/>
  </w:num>
  <w:num w:numId="21">
    <w:abstractNumId w:val="0"/>
  </w:num>
  <w:num w:numId="22">
    <w:abstractNumId w:val="4"/>
  </w:num>
  <w:num w:numId="23">
    <w:abstractNumId w:val="23"/>
  </w:num>
  <w:num w:numId="24">
    <w:abstractNumId w:val="31"/>
  </w:num>
  <w:num w:numId="25">
    <w:abstractNumId w:val="17"/>
  </w:num>
  <w:num w:numId="26">
    <w:abstractNumId w:val="37"/>
  </w:num>
  <w:num w:numId="27">
    <w:abstractNumId w:val="25"/>
  </w:num>
  <w:num w:numId="28">
    <w:abstractNumId w:val="8"/>
  </w:num>
  <w:num w:numId="29">
    <w:abstractNumId w:val="28"/>
  </w:num>
  <w:num w:numId="30">
    <w:abstractNumId w:val="42"/>
  </w:num>
  <w:num w:numId="31">
    <w:abstractNumId w:val="34"/>
  </w:num>
  <w:num w:numId="32">
    <w:abstractNumId w:val="38"/>
  </w:num>
  <w:num w:numId="33">
    <w:abstractNumId w:val="24"/>
  </w:num>
  <w:num w:numId="34">
    <w:abstractNumId w:val="15"/>
  </w:num>
  <w:num w:numId="35">
    <w:abstractNumId w:val="11"/>
  </w:num>
  <w:num w:numId="36">
    <w:abstractNumId w:val="9"/>
  </w:num>
  <w:num w:numId="37">
    <w:abstractNumId w:val="16"/>
  </w:num>
  <w:num w:numId="38">
    <w:abstractNumId w:val="27"/>
  </w:num>
  <w:num w:numId="39">
    <w:abstractNumId w:val="26"/>
  </w:num>
  <w:num w:numId="40">
    <w:abstractNumId w:val="43"/>
  </w:num>
  <w:num w:numId="41">
    <w:abstractNumId w:val="22"/>
  </w:num>
  <w:num w:numId="42">
    <w:abstractNumId w:val="41"/>
  </w:num>
  <w:num w:numId="43">
    <w:abstractNumId w:val="3"/>
  </w:num>
  <w:num w:numId="44">
    <w:abstractNumId w:val="2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798"/>
    <w:rsid w:val="000235DC"/>
    <w:rsid w:val="0004252C"/>
    <w:rsid w:val="000A7A5A"/>
    <w:rsid w:val="001D5E31"/>
    <w:rsid w:val="00236B24"/>
    <w:rsid w:val="00301F0F"/>
    <w:rsid w:val="00403549"/>
    <w:rsid w:val="004E5C90"/>
    <w:rsid w:val="00547E22"/>
    <w:rsid w:val="00550CCF"/>
    <w:rsid w:val="005C1798"/>
    <w:rsid w:val="006C3F4D"/>
    <w:rsid w:val="006D1C0A"/>
    <w:rsid w:val="00705255"/>
    <w:rsid w:val="00771F85"/>
    <w:rsid w:val="007F0FA1"/>
    <w:rsid w:val="008514EF"/>
    <w:rsid w:val="00887217"/>
    <w:rsid w:val="008A2030"/>
    <w:rsid w:val="008B6779"/>
    <w:rsid w:val="009340E1"/>
    <w:rsid w:val="009A01FE"/>
    <w:rsid w:val="009A1888"/>
    <w:rsid w:val="00A754C4"/>
    <w:rsid w:val="00B15F97"/>
    <w:rsid w:val="00B437E8"/>
    <w:rsid w:val="00B72B0A"/>
    <w:rsid w:val="00BA7FC4"/>
    <w:rsid w:val="00C13116"/>
    <w:rsid w:val="00C37603"/>
    <w:rsid w:val="00C71857"/>
    <w:rsid w:val="00D73277"/>
    <w:rsid w:val="00DB462E"/>
    <w:rsid w:val="00DD60B7"/>
    <w:rsid w:val="00E80E95"/>
    <w:rsid w:val="00F32334"/>
    <w:rsid w:val="00F54A9F"/>
    <w:rsid w:val="00F8251A"/>
    <w:rsid w:val="00F91715"/>
    <w:rsid w:val="00FB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16D24"/>
  <w15:docId w15:val="{4D852515-31D6-418E-8809-85D3D0959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E688B-9D75-4FBF-8F56-7234C41FA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10729</Words>
  <Characters>61161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2023-09-07T14:14:00Z</dcterms:created>
  <dcterms:modified xsi:type="dcterms:W3CDTF">2023-09-07T14:14:00Z</dcterms:modified>
</cp:coreProperties>
</file>